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04FE6" w14:textId="77777777" w:rsidR="0058407A" w:rsidRPr="000743F3" w:rsidRDefault="0058407A" w:rsidP="0058407A">
      <w:pPr>
        <w:spacing w:line="276" w:lineRule="auto"/>
        <w:jc w:val="center"/>
        <w:textAlignment w:val="baseline"/>
        <w:rPr>
          <w:b/>
          <w:lang w:bidi="hi-IN"/>
        </w:rPr>
      </w:pPr>
      <w:r w:rsidRPr="000743F3">
        <w:rPr>
          <w:b/>
          <w:lang w:bidi="hi-IN"/>
        </w:rPr>
        <w:t>WARUNKI ZAMÓWIENIA</w:t>
      </w:r>
    </w:p>
    <w:p w14:paraId="6D75F076" w14:textId="77777777" w:rsidR="00F81A91" w:rsidRPr="000743F3" w:rsidRDefault="00F81A91" w:rsidP="0058407A">
      <w:pPr>
        <w:spacing w:line="276" w:lineRule="auto"/>
        <w:jc w:val="center"/>
        <w:textAlignment w:val="baseline"/>
      </w:pPr>
      <w:r w:rsidRPr="000743F3">
        <w:rPr>
          <w:b/>
          <w:sz w:val="22"/>
          <w:szCs w:val="22"/>
        </w:rPr>
        <w:t>Dostawa pierwszego wyposażenia w sprzęt kwaterunkowy do budynku nr 124 położonego w Porcie Wojennym Gdynia – zad. 13505.</w:t>
      </w:r>
    </w:p>
    <w:p w14:paraId="6096CAC3" w14:textId="77777777" w:rsidR="0058407A" w:rsidRPr="000743F3" w:rsidRDefault="0058407A" w:rsidP="0058407A">
      <w:pPr>
        <w:spacing w:line="276" w:lineRule="auto"/>
        <w:textAlignment w:val="baseline"/>
        <w:rPr>
          <w:rFonts w:ascii="Times New Roman" w:eastAsia="SimSun" w:hAnsi="Times New Roman" w:cs="Times New Roman"/>
          <w:lang w:bidi="hi-IN"/>
        </w:rPr>
      </w:pPr>
      <w:r w:rsidRPr="000743F3">
        <w:rPr>
          <w:noProof/>
          <w:lang w:eastAsia="pl-PL"/>
        </w:rPr>
        <mc:AlternateContent>
          <mc:Choice Requires="wps">
            <w:drawing>
              <wp:anchor distT="0" distB="0" distL="114935" distR="114935" simplePos="0" relativeHeight="251659264" behindDoc="0" locked="0" layoutInCell="1" allowOverlap="1" wp14:anchorId="7ED922C8" wp14:editId="6B18496A">
                <wp:simplePos x="0" y="0"/>
                <wp:positionH relativeFrom="column">
                  <wp:posOffset>0</wp:posOffset>
                </wp:positionH>
                <wp:positionV relativeFrom="paragraph">
                  <wp:posOffset>111125</wp:posOffset>
                </wp:positionV>
                <wp:extent cx="1430020" cy="163195"/>
                <wp:effectExtent l="3175" t="635"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163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AC593" w14:textId="77777777" w:rsidR="0058407A" w:rsidRDefault="0058407A" w:rsidP="0058407A">
                            <w:r>
                              <w:rPr>
                                <w:b/>
                                <w:color w:val="FFFFFF"/>
                                <w:sz w:val="14"/>
                                <w:szCs w:val="14"/>
                              </w:rPr>
                              <w:t xml:space="preserve">Z W I A J Ą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D922C8" id="_x0000_t202" coordsize="21600,21600" o:spt="202" path="m,l,21600r21600,l21600,xe">
                <v:stroke joinstyle="miter"/>
                <v:path gradientshapeok="t" o:connecttype="rect"/>
              </v:shapetype>
              <v:shape id="Pole tekstowe 2" o:spid="_x0000_s1026" type="#_x0000_t202" style="position:absolute;margin-left:0;margin-top:8.75pt;width:112.6pt;height:12.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" stroked="f">
                <v:textbox inset="0,0,0,0">
                  <w:txbxContent>
                    <w:p w14:paraId="28AAC593" w14:textId="77777777" w:rsidR="0058407A" w:rsidRDefault="0058407A" w:rsidP="0058407A">
                      <w:r>
                        <w:rPr>
                          <w:b/>
                          <w:color w:val="FFFFFF"/>
                          <w:sz w:val="14"/>
                          <w:szCs w:val="14"/>
                        </w:rPr>
                        <w:t xml:space="preserve">Z W I A J Ą </w:t>
                      </w:r>
                    </w:p>
                  </w:txbxContent>
                </v:textbox>
              </v:shape>
            </w:pict>
          </mc:Fallback>
        </mc:AlternateContent>
      </w:r>
    </w:p>
    <w:p w14:paraId="13ED8A43" w14:textId="77777777" w:rsidR="0058407A" w:rsidRPr="000743F3" w:rsidRDefault="0058407A" w:rsidP="0058407A">
      <w:pPr>
        <w:spacing w:line="276" w:lineRule="auto"/>
        <w:textAlignment w:val="baseline"/>
        <w:rPr>
          <w:rFonts w:ascii="Times New Roman" w:eastAsia="SimSun" w:hAnsi="Times New Roman" w:cs="Times New Roman"/>
          <w:lang w:bidi="hi-IN"/>
        </w:rPr>
      </w:pPr>
      <w:r w:rsidRPr="000743F3">
        <w:rPr>
          <w:noProof/>
          <w:lang w:eastAsia="pl-PL"/>
        </w:rPr>
        <mc:AlternateContent>
          <mc:Choice Requires="wps">
            <w:drawing>
              <wp:anchor distT="0" distB="0" distL="114300" distR="114300" simplePos="0" relativeHeight="251660288" behindDoc="0" locked="0" layoutInCell="1" allowOverlap="1" wp14:anchorId="1DC563F7" wp14:editId="3898C955">
                <wp:simplePos x="0" y="0"/>
                <wp:positionH relativeFrom="column">
                  <wp:posOffset>0</wp:posOffset>
                </wp:positionH>
                <wp:positionV relativeFrom="paragraph">
                  <wp:posOffset>114935</wp:posOffset>
                </wp:positionV>
                <wp:extent cx="6008370" cy="0"/>
                <wp:effectExtent l="12700" t="5715" r="8255" b="1333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9360" cap="sq">
                          <a:solidFill>
                            <a:srgbClr val="969696"/>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EA99BB" id="Łącznik prosty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05pt" to="473.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" strokecolor="#969696" strokeweight=".26mm">
                <v:stroke joinstyle="miter" endcap="square"/>
              </v:line>
            </w:pict>
          </mc:Fallback>
        </mc:AlternateContent>
      </w:r>
    </w:p>
    <w:p w14:paraId="1ADDE3A4" w14:textId="77777777" w:rsidR="0058407A" w:rsidRPr="000743F3" w:rsidRDefault="0058407A" w:rsidP="0058407A">
      <w:pPr>
        <w:tabs>
          <w:tab w:val="left" w:pos="360"/>
        </w:tabs>
        <w:spacing w:line="276" w:lineRule="auto"/>
        <w:textAlignment w:val="baseline"/>
      </w:pPr>
      <w:r w:rsidRPr="000743F3">
        <w:rPr>
          <w:b/>
          <w:smallCaps/>
          <w:lang w:bidi="hi-IN"/>
        </w:rPr>
        <w:t>ZAMAWIAJĄCY:</w:t>
      </w:r>
    </w:p>
    <w:p w14:paraId="4D72C000" w14:textId="77777777" w:rsidR="0058407A" w:rsidRPr="000743F3" w:rsidRDefault="0058407A" w:rsidP="0058407A">
      <w:pPr>
        <w:spacing w:line="276" w:lineRule="auto"/>
        <w:textAlignment w:val="baseline"/>
        <w:rPr>
          <w:rFonts w:ascii="Times New Roman" w:eastAsia="SimSun" w:hAnsi="Times New Roman" w:cs="Times New Roman"/>
          <w:b/>
          <w:smallCaps/>
          <w:lang w:bidi="hi-IN"/>
        </w:rPr>
      </w:pPr>
    </w:p>
    <w:p w14:paraId="463CAD65" w14:textId="77777777" w:rsidR="0058407A" w:rsidRPr="000743F3" w:rsidRDefault="0058407A" w:rsidP="0058407A">
      <w:pPr>
        <w:spacing w:line="276" w:lineRule="auto"/>
        <w:ind w:left="360"/>
        <w:textAlignment w:val="baseline"/>
      </w:pPr>
      <w:r w:rsidRPr="000743F3">
        <w:rPr>
          <w:lang w:bidi="hi-IN"/>
        </w:rPr>
        <w:t>Rejonowy Zarząd Infrastruktury w Gdyni</w:t>
      </w:r>
    </w:p>
    <w:p w14:paraId="20D4DD07" w14:textId="77777777" w:rsidR="0058407A" w:rsidRPr="000743F3" w:rsidRDefault="0058407A" w:rsidP="0058407A">
      <w:pPr>
        <w:spacing w:line="276" w:lineRule="auto"/>
        <w:ind w:left="360"/>
        <w:textAlignment w:val="baseline"/>
      </w:pPr>
      <w:r w:rsidRPr="000743F3">
        <w:rPr>
          <w:lang w:bidi="hi-IN"/>
        </w:rPr>
        <w:t>ul. Jana z Kolna 8b, 81-301 Gdynia</w:t>
      </w:r>
    </w:p>
    <w:p w14:paraId="21300726" w14:textId="77777777" w:rsidR="0058407A" w:rsidRPr="000743F3" w:rsidRDefault="003F1FAF" w:rsidP="0058407A">
      <w:pPr>
        <w:spacing w:line="276" w:lineRule="auto"/>
        <w:ind w:firstLine="360"/>
        <w:textAlignment w:val="baseline"/>
        <w:rPr>
          <w:lang w:eastAsia="ar-SA"/>
        </w:rPr>
      </w:pPr>
      <w:hyperlink r:id="rId9" w:history="1">
        <w:r w:rsidR="0058407A" w:rsidRPr="000743F3">
          <w:rPr>
            <w:rStyle w:val="Hipercze"/>
            <w:color w:val="auto"/>
            <w:lang w:eastAsia="ar-SA"/>
          </w:rPr>
          <w:t>https://platformazakupowa.pl/pn/rzi_gdynia</w:t>
        </w:r>
      </w:hyperlink>
    </w:p>
    <w:p w14:paraId="4A8EF9B9" w14:textId="77777777" w:rsidR="0058407A" w:rsidRPr="000743F3" w:rsidRDefault="0058407A" w:rsidP="0058407A">
      <w:pPr>
        <w:spacing w:line="276" w:lineRule="auto"/>
        <w:ind w:firstLine="360"/>
        <w:textAlignment w:val="baseline"/>
        <w:rPr>
          <w:rFonts w:eastAsia="SimSun"/>
          <w:b/>
          <w:smallCaps/>
          <w:lang w:bidi="hi-IN"/>
        </w:rPr>
      </w:pPr>
    </w:p>
    <w:p w14:paraId="6A0EFB88" w14:textId="77777777" w:rsidR="0058407A" w:rsidRPr="000743F3" w:rsidRDefault="0058407A" w:rsidP="0058407A">
      <w:pPr>
        <w:numPr>
          <w:ilvl w:val="0"/>
          <w:numId w:val="5"/>
        </w:numPr>
        <w:spacing w:line="276" w:lineRule="auto"/>
        <w:ind w:left="284"/>
      </w:pPr>
      <w:r w:rsidRPr="000743F3">
        <w:rPr>
          <w:rFonts w:eastAsia="SimSun"/>
          <w:b/>
          <w:lang w:bidi="hi-IN"/>
        </w:rPr>
        <w:t>INFORMACJE O ŚRODKACH KOMUNIKACJI ELEKTRONICZNEJ</w:t>
      </w:r>
      <w:r w:rsidRPr="000743F3">
        <w:rPr>
          <w:rFonts w:eastAsia="SimSun"/>
          <w:b/>
          <w:smallCaps/>
          <w:lang w:bidi="hi-IN"/>
        </w:rPr>
        <w:t>.</w:t>
      </w:r>
    </w:p>
    <w:p w14:paraId="4F52DB51" w14:textId="4865DCFD" w:rsidR="003F1FAF" w:rsidRPr="003F1FAF" w:rsidRDefault="0058407A" w:rsidP="003F1FAF">
      <w:pPr>
        <w:numPr>
          <w:ilvl w:val="0"/>
          <w:numId w:val="24"/>
        </w:numPr>
        <w:tabs>
          <w:tab w:val="left" w:pos="709"/>
        </w:tabs>
        <w:autoSpaceDN w:val="0"/>
        <w:jc w:val="both"/>
        <w:textAlignment w:val="baseline"/>
        <w:rPr>
          <w:kern w:val="3"/>
          <w:lang w:eastAsia="pl-PL" w:bidi="en-US"/>
        </w:rPr>
      </w:pPr>
      <w:r w:rsidRPr="000743F3">
        <w:rPr>
          <w:rFonts w:eastAsia="Calibri" w:cs="Times New Roman"/>
          <w:kern w:val="3"/>
          <w:lang w:bidi="en-US"/>
        </w:rPr>
        <w:t xml:space="preserve">W postępowaniu o udzielenie zamówienia komunikacja pomiędzy zamawiającym a wykonawcami odbywa przy użyciu środków komunikacji elektronicznej tj. przy użyciu Platformy zakupowej Rejonowego Zarządu </w:t>
      </w:r>
      <w:r w:rsidR="003F1FAF" w:rsidRPr="003F1FAF">
        <w:rPr>
          <w:rFonts w:eastAsia="Calibri" w:cs="Times New Roman"/>
          <w:kern w:val="3"/>
          <w:lang w:bidi="en-US"/>
        </w:rPr>
        <w:t>Infrastruktury w Gdyni platformazakupowa.pl/transakcja/1276630</w:t>
      </w:r>
    </w:p>
    <w:p w14:paraId="0197A68F" w14:textId="77777777" w:rsidR="0058407A" w:rsidRPr="000743F3" w:rsidRDefault="0058407A" w:rsidP="0058407A">
      <w:pPr>
        <w:numPr>
          <w:ilvl w:val="0"/>
          <w:numId w:val="24"/>
        </w:numPr>
        <w:tabs>
          <w:tab w:val="left" w:pos="709"/>
        </w:tabs>
        <w:autoSpaceDN w:val="0"/>
        <w:jc w:val="both"/>
        <w:textAlignment w:val="baseline"/>
        <w:rPr>
          <w:kern w:val="3"/>
          <w:lang w:eastAsia="pl-PL" w:bidi="en-US"/>
        </w:rPr>
      </w:pPr>
      <w:r w:rsidRPr="000743F3">
        <w:rPr>
          <w:rFonts w:eastAsia="Calibri" w:cs="Times New Roman"/>
          <w:kern w:val="3"/>
          <w:lang w:eastAsia="pl-PL" w:bidi="en-US"/>
        </w:rPr>
        <w:t xml:space="preserve">Zamawiający informuje, że Instrukcje korzystania </w:t>
      </w:r>
      <w:r w:rsidRPr="000743F3">
        <w:rPr>
          <w:rFonts w:eastAsia="Calibri" w:cs="Times New Roman"/>
          <w:kern w:val="3"/>
          <w:lang w:eastAsia="pl-PL" w:bidi="en-US"/>
        </w:rPr>
        <w:br/>
        <w:t>z platformazakupowa.pl/</w:t>
      </w:r>
      <w:proofErr w:type="spellStart"/>
      <w:r w:rsidRPr="000743F3">
        <w:rPr>
          <w:rFonts w:eastAsia="Calibri" w:cs="Times New Roman"/>
          <w:kern w:val="3"/>
          <w:lang w:eastAsia="pl-PL" w:bidi="en-US"/>
        </w:rPr>
        <w:t>pn</w:t>
      </w:r>
      <w:proofErr w:type="spellEnd"/>
      <w:r w:rsidRPr="000743F3">
        <w:rPr>
          <w:rFonts w:eastAsia="Calibri" w:cs="Times New Roman"/>
          <w:kern w:val="3"/>
          <w:lang w:eastAsia="pl-PL" w:bidi="en-US"/>
        </w:rPr>
        <w:t>/</w:t>
      </w:r>
      <w:proofErr w:type="spellStart"/>
      <w:r w:rsidRPr="000743F3">
        <w:rPr>
          <w:rFonts w:eastAsia="Calibri" w:cs="Times New Roman"/>
          <w:kern w:val="3"/>
          <w:lang w:eastAsia="pl-PL" w:bidi="en-US"/>
        </w:rPr>
        <w:t>rzi_gdynia</w:t>
      </w:r>
      <w:proofErr w:type="spellEnd"/>
      <w:r w:rsidRPr="000743F3">
        <w:rPr>
          <w:rFonts w:eastAsia="Calibri" w:cs="Times New Roman"/>
          <w:kern w:val="3"/>
          <w:lang w:eastAsia="pl-PL" w:bidi="en-US"/>
        </w:rPr>
        <w:t xml:space="preserve"> dotyczące w szczególności logowania, składania wniosków o wyjaśnienie treści Zaproszenia do złożenia oferty, składania ofert oraz innych czynności podejmowanych </w:t>
      </w:r>
      <w:r w:rsidRPr="000743F3">
        <w:rPr>
          <w:rFonts w:eastAsia="Calibri" w:cs="Times New Roman"/>
          <w:kern w:val="3"/>
          <w:lang w:eastAsia="pl-PL" w:bidi="en-US"/>
        </w:rPr>
        <w:br/>
        <w:t>w niniejszym postępowaniu przy użyciu platfromazakupowa.pl/</w:t>
      </w:r>
      <w:proofErr w:type="spellStart"/>
      <w:r w:rsidRPr="000743F3">
        <w:rPr>
          <w:rFonts w:eastAsia="Calibri" w:cs="Times New Roman"/>
          <w:kern w:val="3"/>
          <w:lang w:eastAsia="pl-PL" w:bidi="en-US"/>
        </w:rPr>
        <w:t>pn</w:t>
      </w:r>
      <w:proofErr w:type="spellEnd"/>
      <w:r w:rsidRPr="000743F3">
        <w:rPr>
          <w:rFonts w:eastAsia="Calibri" w:cs="Times New Roman"/>
          <w:kern w:val="3"/>
          <w:lang w:eastAsia="pl-PL" w:bidi="en-US"/>
        </w:rPr>
        <w:t>/</w:t>
      </w:r>
      <w:proofErr w:type="spellStart"/>
      <w:r w:rsidRPr="000743F3">
        <w:rPr>
          <w:rFonts w:eastAsia="Calibri" w:cs="Times New Roman"/>
          <w:kern w:val="3"/>
          <w:lang w:eastAsia="pl-PL" w:bidi="en-US"/>
        </w:rPr>
        <w:t>rzi_gdynia</w:t>
      </w:r>
      <w:proofErr w:type="spellEnd"/>
      <w:r w:rsidRPr="000743F3">
        <w:rPr>
          <w:rFonts w:eastAsia="Calibri" w:cs="Times New Roman"/>
          <w:kern w:val="3"/>
          <w:lang w:eastAsia="pl-PL" w:bidi="en-US"/>
        </w:rPr>
        <w:t xml:space="preserve"> znajdują się w zakładce „Instrukcje dla Wykonawców” na stronie internetowej pod adresem: platformazakupowa.pl/strona/45-instrukcje</w:t>
      </w:r>
    </w:p>
    <w:p w14:paraId="31DD71F9" w14:textId="77777777" w:rsidR="0058407A" w:rsidRPr="000743F3" w:rsidRDefault="0058407A" w:rsidP="0058407A">
      <w:pPr>
        <w:numPr>
          <w:ilvl w:val="0"/>
          <w:numId w:val="24"/>
        </w:numPr>
        <w:tabs>
          <w:tab w:val="left" w:pos="709"/>
        </w:tabs>
        <w:autoSpaceDN w:val="0"/>
        <w:jc w:val="both"/>
        <w:textAlignment w:val="baseline"/>
        <w:rPr>
          <w:kern w:val="3"/>
          <w:lang w:eastAsia="pl-PL" w:bidi="en-US"/>
        </w:rPr>
      </w:pPr>
      <w:r w:rsidRPr="000743F3">
        <w:rPr>
          <w:rFonts w:eastAsia="SimSun"/>
          <w:kern w:val="3"/>
          <w:lang w:bidi="hi-IN"/>
        </w:rPr>
        <w:t>Zamawiaj</w:t>
      </w:r>
      <w:r w:rsidRPr="000743F3">
        <w:rPr>
          <w:rFonts w:eastAsia="MS Gothic"/>
          <w:kern w:val="3"/>
          <w:lang w:bidi="hi-IN"/>
        </w:rPr>
        <w:t>ą</w:t>
      </w:r>
      <w:r w:rsidRPr="000743F3">
        <w:rPr>
          <w:rFonts w:eastAsia="SimSun"/>
          <w:kern w:val="3"/>
          <w:lang w:bidi="hi-IN"/>
        </w:rPr>
        <w:t>cy b</w:t>
      </w:r>
      <w:r w:rsidRPr="000743F3">
        <w:rPr>
          <w:rFonts w:eastAsia="MS Gothic"/>
          <w:kern w:val="3"/>
          <w:lang w:bidi="hi-IN"/>
        </w:rPr>
        <w:t>ę</w:t>
      </w:r>
      <w:r w:rsidRPr="000743F3">
        <w:rPr>
          <w:rFonts w:eastAsia="SimSun"/>
          <w:kern w:val="3"/>
          <w:lang w:bidi="hi-IN"/>
        </w:rPr>
        <w:t>dzie przekazywa</w:t>
      </w:r>
      <w:r w:rsidRPr="000743F3">
        <w:rPr>
          <w:rFonts w:eastAsia="MS Gothic"/>
          <w:kern w:val="3"/>
          <w:lang w:bidi="hi-IN"/>
        </w:rPr>
        <w:t>ł</w:t>
      </w:r>
      <w:r w:rsidRPr="000743F3">
        <w:rPr>
          <w:rFonts w:eastAsia="SimSun"/>
          <w:kern w:val="3"/>
          <w:lang w:bidi="hi-IN"/>
        </w:rPr>
        <w:t xml:space="preserve"> wykonawcom informacje w formie elektronicznej za po</w:t>
      </w:r>
      <w:r w:rsidRPr="000743F3">
        <w:rPr>
          <w:rFonts w:eastAsia="MS Gothic"/>
          <w:kern w:val="3"/>
          <w:lang w:bidi="hi-IN"/>
        </w:rPr>
        <w:t>ś</w:t>
      </w:r>
      <w:r w:rsidRPr="000743F3">
        <w:rPr>
          <w:rFonts w:eastAsia="SimSun"/>
          <w:kern w:val="3"/>
          <w:lang w:bidi="hi-IN"/>
        </w:rPr>
        <w:t xml:space="preserve">rednictwem </w:t>
      </w:r>
      <w:hyperlink r:id="rId10" w:history="1">
        <w:r w:rsidRPr="000743F3">
          <w:rPr>
            <w:kern w:val="3"/>
            <w:lang w:eastAsia="pl-PL" w:bidi="hi-IN"/>
          </w:rPr>
          <w:t>platformazakupowa.pl/</w:t>
        </w:r>
        <w:proofErr w:type="spellStart"/>
        <w:r w:rsidRPr="000743F3">
          <w:rPr>
            <w:kern w:val="3"/>
            <w:lang w:eastAsia="pl-PL" w:bidi="hi-IN"/>
          </w:rPr>
          <w:t>pn</w:t>
        </w:r>
        <w:proofErr w:type="spellEnd"/>
        <w:r w:rsidRPr="000743F3">
          <w:rPr>
            <w:kern w:val="3"/>
            <w:lang w:eastAsia="pl-PL" w:bidi="hi-IN"/>
          </w:rPr>
          <w:t>/</w:t>
        </w:r>
        <w:proofErr w:type="spellStart"/>
        <w:r w:rsidRPr="000743F3">
          <w:rPr>
            <w:kern w:val="3"/>
            <w:lang w:eastAsia="pl-PL" w:bidi="hi-IN"/>
          </w:rPr>
          <w:t>rzi_gdynia</w:t>
        </w:r>
        <w:proofErr w:type="spellEnd"/>
      </w:hyperlink>
      <w:r w:rsidRPr="000743F3">
        <w:rPr>
          <w:rFonts w:eastAsia="SimSun"/>
          <w:kern w:val="3"/>
          <w:lang w:bidi="hi-IN"/>
        </w:rPr>
        <w:t>. Informacje dotycz</w:t>
      </w:r>
      <w:r w:rsidRPr="000743F3">
        <w:rPr>
          <w:rFonts w:eastAsia="MS Gothic"/>
          <w:kern w:val="3"/>
          <w:lang w:bidi="hi-IN"/>
        </w:rPr>
        <w:t>ą</w:t>
      </w:r>
      <w:r w:rsidRPr="000743F3">
        <w:rPr>
          <w:rFonts w:eastAsia="SimSun"/>
          <w:kern w:val="3"/>
          <w:lang w:bidi="hi-IN"/>
        </w:rPr>
        <w:t>ce odpowiedzi na pytania, zmiany Zaproszenia do złożenia oferty, zmiany terminu sk</w:t>
      </w:r>
      <w:r w:rsidRPr="000743F3">
        <w:rPr>
          <w:rFonts w:eastAsia="MS Gothic"/>
          <w:kern w:val="3"/>
          <w:lang w:bidi="hi-IN"/>
        </w:rPr>
        <w:t>ł</w:t>
      </w:r>
      <w:r w:rsidRPr="000743F3">
        <w:rPr>
          <w:rFonts w:eastAsia="SimSun"/>
          <w:kern w:val="3"/>
          <w:lang w:bidi="hi-IN"/>
        </w:rPr>
        <w:t>adania i otwarcia ofert zamawiaj</w:t>
      </w:r>
      <w:r w:rsidRPr="000743F3">
        <w:rPr>
          <w:rFonts w:eastAsia="MS Gothic"/>
          <w:kern w:val="3"/>
          <w:lang w:bidi="hi-IN"/>
        </w:rPr>
        <w:t>ą</w:t>
      </w:r>
      <w:r w:rsidRPr="000743F3">
        <w:rPr>
          <w:rFonts w:eastAsia="SimSun"/>
          <w:kern w:val="3"/>
          <w:lang w:bidi="hi-IN"/>
        </w:rPr>
        <w:t>cy b</w:t>
      </w:r>
      <w:r w:rsidRPr="000743F3">
        <w:rPr>
          <w:rFonts w:eastAsia="MS Gothic"/>
          <w:kern w:val="3"/>
          <w:lang w:bidi="hi-IN"/>
        </w:rPr>
        <w:t>ę</w:t>
      </w:r>
      <w:r w:rsidRPr="000743F3">
        <w:rPr>
          <w:rFonts w:eastAsia="SimSun"/>
          <w:kern w:val="3"/>
          <w:lang w:bidi="hi-IN"/>
        </w:rPr>
        <w:t>dzie zamieszcza</w:t>
      </w:r>
      <w:r w:rsidRPr="000743F3">
        <w:rPr>
          <w:rFonts w:eastAsia="MS Gothic"/>
          <w:kern w:val="3"/>
          <w:lang w:bidi="hi-IN"/>
        </w:rPr>
        <w:t>ł</w:t>
      </w:r>
      <w:r w:rsidRPr="000743F3">
        <w:rPr>
          <w:rFonts w:eastAsia="SimSun"/>
          <w:kern w:val="3"/>
          <w:lang w:bidi="hi-IN"/>
        </w:rPr>
        <w:t xml:space="preserve"> na platformie w sekcji “Komunikaty”. Korespondencja, której zgodnie z obowi</w:t>
      </w:r>
      <w:r w:rsidRPr="000743F3">
        <w:rPr>
          <w:rFonts w:eastAsia="MS Gothic"/>
          <w:kern w:val="3"/>
          <w:lang w:bidi="hi-IN"/>
        </w:rPr>
        <w:t>ą</w:t>
      </w:r>
      <w:r w:rsidRPr="000743F3">
        <w:rPr>
          <w:rFonts w:eastAsia="SimSun"/>
          <w:kern w:val="3"/>
          <w:lang w:bidi="hi-IN"/>
        </w:rPr>
        <w:t>zuj</w:t>
      </w:r>
      <w:r w:rsidRPr="000743F3">
        <w:rPr>
          <w:rFonts w:eastAsia="MS Gothic"/>
          <w:kern w:val="3"/>
          <w:lang w:bidi="hi-IN"/>
        </w:rPr>
        <w:t>ą</w:t>
      </w:r>
      <w:r w:rsidRPr="000743F3">
        <w:rPr>
          <w:rFonts w:eastAsia="SimSun"/>
          <w:kern w:val="3"/>
          <w:lang w:bidi="hi-IN"/>
        </w:rPr>
        <w:t>cymi przepisami adresatem jest konkretny wykonawca, b</w:t>
      </w:r>
      <w:r w:rsidRPr="000743F3">
        <w:rPr>
          <w:rFonts w:eastAsia="MS Gothic"/>
          <w:kern w:val="3"/>
          <w:lang w:bidi="hi-IN"/>
        </w:rPr>
        <w:t>ę</w:t>
      </w:r>
      <w:r w:rsidRPr="000743F3">
        <w:rPr>
          <w:rFonts w:eastAsia="SimSun"/>
          <w:kern w:val="3"/>
          <w:lang w:bidi="hi-IN"/>
        </w:rPr>
        <w:t>dzie przekazywana w formie elektronicznej za po</w:t>
      </w:r>
      <w:r w:rsidRPr="000743F3">
        <w:rPr>
          <w:rFonts w:eastAsia="MS Gothic"/>
          <w:kern w:val="3"/>
          <w:lang w:bidi="hi-IN"/>
        </w:rPr>
        <w:t>ś</w:t>
      </w:r>
      <w:r w:rsidRPr="000743F3">
        <w:rPr>
          <w:rFonts w:eastAsia="SimSun"/>
          <w:kern w:val="3"/>
          <w:lang w:bidi="hi-IN"/>
        </w:rPr>
        <w:t xml:space="preserve">rednictwem </w:t>
      </w:r>
      <w:hyperlink r:id="rId11" w:history="1">
        <w:r w:rsidRPr="000743F3">
          <w:rPr>
            <w:kern w:val="3"/>
            <w:lang w:eastAsia="pl-PL" w:bidi="hi-IN"/>
          </w:rPr>
          <w:t>platformazakupowa.pl/</w:t>
        </w:r>
        <w:proofErr w:type="spellStart"/>
        <w:r w:rsidRPr="000743F3">
          <w:rPr>
            <w:kern w:val="3"/>
            <w:lang w:eastAsia="pl-PL" w:bidi="hi-IN"/>
          </w:rPr>
          <w:t>pn</w:t>
        </w:r>
        <w:proofErr w:type="spellEnd"/>
        <w:r w:rsidRPr="000743F3">
          <w:rPr>
            <w:kern w:val="3"/>
            <w:lang w:eastAsia="pl-PL" w:bidi="hi-IN"/>
          </w:rPr>
          <w:t>/</w:t>
        </w:r>
        <w:proofErr w:type="spellStart"/>
        <w:r w:rsidRPr="000743F3">
          <w:rPr>
            <w:kern w:val="3"/>
            <w:lang w:eastAsia="pl-PL" w:bidi="hi-IN"/>
          </w:rPr>
          <w:t>rzi_gdynia</w:t>
        </w:r>
        <w:proofErr w:type="spellEnd"/>
      </w:hyperlink>
      <w:r w:rsidRPr="000743F3">
        <w:rPr>
          <w:kern w:val="3"/>
          <w:lang w:eastAsia="pl-PL" w:bidi="hi-IN"/>
        </w:rPr>
        <w:t xml:space="preserve"> </w:t>
      </w:r>
      <w:r w:rsidRPr="000743F3">
        <w:rPr>
          <w:rFonts w:eastAsia="SimSun"/>
          <w:kern w:val="3"/>
          <w:lang w:bidi="hi-IN"/>
        </w:rPr>
        <w:t>do konkretnego wykonawcy.</w:t>
      </w:r>
    </w:p>
    <w:p w14:paraId="176A35E0" w14:textId="77777777" w:rsidR="0058407A" w:rsidRPr="000743F3" w:rsidRDefault="0058407A" w:rsidP="0058407A">
      <w:pPr>
        <w:numPr>
          <w:ilvl w:val="0"/>
          <w:numId w:val="24"/>
        </w:numPr>
        <w:tabs>
          <w:tab w:val="left" w:pos="709"/>
        </w:tabs>
        <w:autoSpaceDN w:val="0"/>
        <w:jc w:val="both"/>
        <w:textAlignment w:val="baseline"/>
        <w:rPr>
          <w:kern w:val="3"/>
          <w:lang w:eastAsia="pl-PL" w:bidi="en-US"/>
        </w:rPr>
      </w:pPr>
      <w:r w:rsidRPr="000743F3">
        <w:rPr>
          <w:rFonts w:eastAsia="SimSun"/>
          <w:kern w:val="3"/>
          <w:lang w:bidi="hi-IN"/>
        </w:rPr>
        <w:t>Wykonawca jako podmiot profesjonalny ma obowi</w:t>
      </w:r>
      <w:r w:rsidRPr="000743F3">
        <w:rPr>
          <w:rFonts w:eastAsia="MS Gothic"/>
          <w:kern w:val="3"/>
          <w:lang w:bidi="hi-IN"/>
        </w:rPr>
        <w:t>ą</w:t>
      </w:r>
      <w:r w:rsidRPr="000743F3">
        <w:rPr>
          <w:rFonts w:eastAsia="SimSun"/>
          <w:kern w:val="3"/>
          <w:lang w:bidi="hi-IN"/>
        </w:rPr>
        <w:t>zek sprawdzania komunikatów i wiadomo</w:t>
      </w:r>
      <w:r w:rsidRPr="000743F3">
        <w:rPr>
          <w:rFonts w:eastAsia="MS Gothic"/>
          <w:kern w:val="3"/>
          <w:lang w:bidi="hi-IN"/>
        </w:rPr>
        <w:t>ś</w:t>
      </w:r>
      <w:r w:rsidRPr="000743F3">
        <w:rPr>
          <w:rFonts w:eastAsia="SimSun"/>
          <w:kern w:val="3"/>
          <w:lang w:bidi="hi-IN"/>
        </w:rPr>
        <w:t>ci bezpo</w:t>
      </w:r>
      <w:r w:rsidRPr="000743F3">
        <w:rPr>
          <w:rFonts w:eastAsia="MS Gothic"/>
          <w:kern w:val="3"/>
          <w:lang w:bidi="hi-IN"/>
        </w:rPr>
        <w:t>ś</w:t>
      </w:r>
      <w:r w:rsidRPr="000743F3">
        <w:rPr>
          <w:rFonts w:eastAsia="SimSun"/>
          <w:kern w:val="3"/>
          <w:lang w:bidi="hi-IN"/>
        </w:rPr>
        <w:t>rednio na platformazakupowa.pl/</w:t>
      </w:r>
      <w:proofErr w:type="spellStart"/>
      <w:r w:rsidRPr="000743F3">
        <w:rPr>
          <w:rFonts w:eastAsia="SimSun"/>
          <w:kern w:val="3"/>
          <w:lang w:bidi="hi-IN"/>
        </w:rPr>
        <w:t>pn</w:t>
      </w:r>
      <w:proofErr w:type="spellEnd"/>
      <w:r w:rsidRPr="000743F3">
        <w:rPr>
          <w:rFonts w:eastAsia="SimSun"/>
          <w:kern w:val="3"/>
          <w:lang w:bidi="hi-IN"/>
        </w:rPr>
        <w:t>/</w:t>
      </w:r>
      <w:proofErr w:type="spellStart"/>
      <w:r w:rsidRPr="000743F3">
        <w:rPr>
          <w:rFonts w:eastAsia="SimSun"/>
          <w:kern w:val="3"/>
          <w:lang w:bidi="hi-IN"/>
        </w:rPr>
        <w:t>rzi_gdynia</w:t>
      </w:r>
      <w:proofErr w:type="spellEnd"/>
      <w:r w:rsidRPr="000743F3">
        <w:rPr>
          <w:rFonts w:eastAsia="SimSun"/>
          <w:kern w:val="3"/>
          <w:lang w:bidi="hi-IN"/>
        </w:rPr>
        <w:t xml:space="preserve"> przes</w:t>
      </w:r>
      <w:r w:rsidRPr="000743F3">
        <w:rPr>
          <w:rFonts w:eastAsia="MS Gothic"/>
          <w:kern w:val="3"/>
          <w:lang w:bidi="hi-IN"/>
        </w:rPr>
        <w:t>ł</w:t>
      </w:r>
      <w:r w:rsidRPr="000743F3">
        <w:rPr>
          <w:rFonts w:eastAsia="SimSun"/>
          <w:kern w:val="3"/>
          <w:lang w:bidi="hi-IN"/>
        </w:rPr>
        <w:t>anych przez zamawiaj</w:t>
      </w:r>
      <w:r w:rsidRPr="000743F3">
        <w:rPr>
          <w:rFonts w:eastAsia="MS Gothic"/>
          <w:kern w:val="3"/>
          <w:lang w:bidi="hi-IN"/>
        </w:rPr>
        <w:t>ą</w:t>
      </w:r>
      <w:r w:rsidRPr="000743F3">
        <w:rPr>
          <w:rFonts w:eastAsia="SimSun"/>
          <w:kern w:val="3"/>
          <w:lang w:bidi="hi-IN"/>
        </w:rPr>
        <w:t>cego, gdy</w:t>
      </w:r>
      <w:r w:rsidRPr="000743F3">
        <w:rPr>
          <w:rFonts w:eastAsia="MS Gothic"/>
          <w:kern w:val="3"/>
          <w:lang w:bidi="hi-IN"/>
        </w:rPr>
        <w:t>ż</w:t>
      </w:r>
      <w:r w:rsidRPr="000743F3">
        <w:rPr>
          <w:rFonts w:eastAsia="SimSun"/>
          <w:kern w:val="3"/>
          <w:lang w:bidi="hi-IN"/>
        </w:rPr>
        <w:t xml:space="preserve"> system powiadomie</w:t>
      </w:r>
      <w:r w:rsidRPr="000743F3">
        <w:rPr>
          <w:rFonts w:eastAsia="MS Gothic"/>
          <w:kern w:val="3"/>
          <w:lang w:bidi="hi-IN"/>
        </w:rPr>
        <w:t>ń</w:t>
      </w:r>
      <w:r w:rsidRPr="000743F3">
        <w:rPr>
          <w:rFonts w:eastAsia="SimSun"/>
          <w:kern w:val="3"/>
          <w:lang w:bidi="hi-IN"/>
        </w:rPr>
        <w:t xml:space="preserve"> mo</w:t>
      </w:r>
      <w:r w:rsidRPr="000743F3">
        <w:rPr>
          <w:rFonts w:eastAsia="MS Gothic"/>
          <w:kern w:val="3"/>
          <w:lang w:bidi="hi-IN"/>
        </w:rPr>
        <w:t>ż</w:t>
      </w:r>
      <w:r w:rsidRPr="000743F3">
        <w:rPr>
          <w:rFonts w:eastAsia="SimSun"/>
          <w:kern w:val="3"/>
          <w:lang w:bidi="hi-IN"/>
        </w:rPr>
        <w:t>e ulec awarii lub powiadomienie mo</w:t>
      </w:r>
      <w:r w:rsidRPr="000743F3">
        <w:rPr>
          <w:rFonts w:eastAsia="MS Gothic"/>
          <w:kern w:val="3"/>
          <w:lang w:bidi="hi-IN"/>
        </w:rPr>
        <w:t>ż</w:t>
      </w:r>
      <w:r w:rsidRPr="000743F3">
        <w:rPr>
          <w:rFonts w:eastAsia="SimSun"/>
          <w:kern w:val="3"/>
          <w:lang w:bidi="hi-IN"/>
        </w:rPr>
        <w:t>e trafi</w:t>
      </w:r>
      <w:r w:rsidRPr="000743F3">
        <w:rPr>
          <w:rFonts w:eastAsia="MS Gothic"/>
          <w:kern w:val="3"/>
          <w:lang w:bidi="hi-IN"/>
        </w:rPr>
        <w:t>ć</w:t>
      </w:r>
      <w:r w:rsidRPr="000743F3">
        <w:rPr>
          <w:rFonts w:eastAsia="SimSun"/>
          <w:kern w:val="3"/>
          <w:lang w:bidi="hi-IN"/>
        </w:rPr>
        <w:t xml:space="preserve"> do folderu SPAM. </w:t>
      </w:r>
    </w:p>
    <w:p w14:paraId="60A19E3D" w14:textId="77777777" w:rsidR="0058407A" w:rsidRPr="000743F3" w:rsidRDefault="0058407A" w:rsidP="0058407A">
      <w:pPr>
        <w:numPr>
          <w:ilvl w:val="0"/>
          <w:numId w:val="24"/>
        </w:numPr>
        <w:tabs>
          <w:tab w:val="left" w:pos="709"/>
        </w:tabs>
        <w:autoSpaceDN w:val="0"/>
        <w:jc w:val="both"/>
        <w:textAlignment w:val="baseline"/>
        <w:rPr>
          <w:kern w:val="3"/>
          <w:lang w:eastAsia="pl-PL" w:bidi="en-US"/>
        </w:rPr>
      </w:pPr>
      <w:r w:rsidRPr="000743F3">
        <w:rPr>
          <w:rFonts w:eastAsia="SimSun"/>
          <w:kern w:val="3"/>
          <w:lang w:bidi="hi-IN"/>
        </w:rPr>
        <w:t>Zamawiaj</w:t>
      </w:r>
      <w:r w:rsidRPr="000743F3">
        <w:rPr>
          <w:rFonts w:eastAsia="MS Gothic"/>
          <w:kern w:val="3"/>
          <w:lang w:bidi="hi-IN"/>
        </w:rPr>
        <w:t>ą</w:t>
      </w:r>
      <w:r w:rsidRPr="000743F3">
        <w:rPr>
          <w:rFonts w:eastAsia="SimSun"/>
          <w:kern w:val="3"/>
          <w:lang w:bidi="hi-IN"/>
        </w:rPr>
        <w:t>cy, zgodnie z Rozporz</w:t>
      </w:r>
      <w:r w:rsidRPr="000743F3">
        <w:rPr>
          <w:rFonts w:eastAsia="MS Gothic"/>
          <w:kern w:val="3"/>
          <w:lang w:bidi="hi-IN"/>
        </w:rPr>
        <w:t>ą</w:t>
      </w:r>
      <w:r w:rsidRPr="000743F3">
        <w:rPr>
          <w:rFonts w:eastAsia="SimSun"/>
          <w:kern w:val="3"/>
          <w:lang w:bidi="hi-IN"/>
        </w:rPr>
        <w:t xml:space="preserve">dzeniem </w:t>
      </w:r>
      <w:r w:rsidRPr="000743F3">
        <w:rPr>
          <w:rFonts w:eastAsia="SimSun"/>
          <w:kern w:val="3"/>
          <w:shd w:val="clear" w:color="auto" w:fill="F8F9FA"/>
          <w:lang w:bidi="hi-IN"/>
        </w:rPr>
        <w:t>Prezesa</w:t>
      </w:r>
      <w:r w:rsidRPr="000743F3">
        <w:rPr>
          <w:rFonts w:eastAsia="SimSun"/>
          <w:kern w:val="3"/>
          <w:lang w:bidi="hi-IN"/>
        </w:rPr>
        <w:t>​</w:t>
      </w:r>
      <w:r w:rsidRPr="000743F3">
        <w:rPr>
          <w:rFonts w:eastAsia="SimSun"/>
          <w:kern w:val="3"/>
          <w:shd w:val="clear" w:color="auto" w:fill="F8F9FA"/>
          <w:lang w:bidi="hi-IN"/>
        </w:rPr>
        <w:t xml:space="preserve"> Rady Ministrów </w:t>
      </w:r>
      <w:r w:rsidRPr="000743F3">
        <w:rPr>
          <w:rFonts w:eastAsia="SimSun"/>
          <w:kern w:val="3"/>
          <w:shd w:val="clear" w:color="auto" w:fill="F8F9FA"/>
          <w:lang w:bidi="hi-IN"/>
        </w:rPr>
        <w:br/>
        <w:t>z dnia 30 grudnia</w:t>
      </w:r>
      <w:r w:rsidRPr="000743F3">
        <w:rPr>
          <w:rFonts w:eastAsia="SimSun"/>
          <w:kern w:val="3"/>
          <w:lang w:bidi="hi-IN"/>
        </w:rPr>
        <w:t xml:space="preserve"> </w:t>
      </w:r>
      <w:r w:rsidRPr="000743F3">
        <w:rPr>
          <w:rFonts w:eastAsia="SimSun"/>
          <w:kern w:val="3"/>
          <w:shd w:val="clear" w:color="auto" w:fill="F8F9FA"/>
          <w:lang w:bidi="hi-IN"/>
        </w:rPr>
        <w:t xml:space="preserve">2020r. w sprawie sposobu sporządzania </w:t>
      </w:r>
      <w:r w:rsidRPr="000743F3">
        <w:rPr>
          <w:rFonts w:eastAsia="SimSun"/>
          <w:kern w:val="3"/>
          <w:shd w:val="clear" w:color="auto" w:fill="F8F9FA"/>
          <w:lang w:bidi="hi-IN"/>
        </w:rPr>
        <w:br/>
        <w:t>i przekazywania informacji oraz wymagań</w:t>
      </w:r>
      <w:r w:rsidRPr="000743F3">
        <w:rPr>
          <w:rFonts w:eastAsia="SimSun"/>
          <w:kern w:val="3"/>
          <w:lang w:bidi="hi-IN"/>
        </w:rPr>
        <w:t xml:space="preserve"> </w:t>
      </w:r>
      <w:r w:rsidRPr="000743F3">
        <w:rPr>
          <w:rFonts w:eastAsia="SimSun"/>
          <w:kern w:val="3"/>
          <w:shd w:val="clear" w:color="auto" w:fill="F8F9FA"/>
          <w:lang w:bidi="hi-IN"/>
        </w:rPr>
        <w:t>technicznych dla dokumentów elektronicznych oraz środków komunikacji elektronicznej</w:t>
      </w:r>
      <w:r w:rsidRPr="000743F3">
        <w:rPr>
          <w:rFonts w:eastAsia="SimSun"/>
          <w:kern w:val="3"/>
          <w:lang w:bidi="hi-IN"/>
        </w:rPr>
        <w:t xml:space="preserve"> </w:t>
      </w:r>
      <w:r w:rsidRPr="000743F3">
        <w:rPr>
          <w:rFonts w:eastAsia="SimSun"/>
          <w:kern w:val="3"/>
          <w:shd w:val="clear" w:color="auto" w:fill="F8F9FA"/>
          <w:lang w:bidi="hi-IN"/>
        </w:rPr>
        <w:t>w postępowaniu o udzielenie zamówienia publicznego lub konkursie</w:t>
      </w:r>
      <w:r w:rsidRPr="000743F3">
        <w:rPr>
          <w:rFonts w:eastAsia="SimSun"/>
          <w:kern w:val="3"/>
          <w:lang w:bidi="hi-IN"/>
        </w:rPr>
        <w:t>, okre</w:t>
      </w:r>
      <w:r w:rsidRPr="000743F3">
        <w:rPr>
          <w:rFonts w:eastAsia="MS Gothic"/>
          <w:kern w:val="3"/>
          <w:lang w:bidi="hi-IN"/>
        </w:rPr>
        <w:t>ś</w:t>
      </w:r>
      <w:r w:rsidRPr="000743F3">
        <w:rPr>
          <w:rFonts w:eastAsia="SimSun"/>
          <w:kern w:val="3"/>
          <w:lang w:bidi="hi-IN"/>
        </w:rPr>
        <w:t>la niezb</w:t>
      </w:r>
      <w:r w:rsidRPr="000743F3">
        <w:rPr>
          <w:rFonts w:eastAsia="MS Gothic"/>
          <w:kern w:val="3"/>
          <w:lang w:bidi="hi-IN"/>
        </w:rPr>
        <w:t>ę</w:t>
      </w:r>
      <w:r w:rsidRPr="000743F3">
        <w:rPr>
          <w:rFonts w:eastAsia="SimSun"/>
          <w:kern w:val="3"/>
          <w:lang w:bidi="hi-IN"/>
        </w:rPr>
        <w:t>dne wymagania sprz</w:t>
      </w:r>
      <w:r w:rsidRPr="000743F3">
        <w:rPr>
          <w:rFonts w:eastAsia="MS Gothic"/>
          <w:kern w:val="3"/>
          <w:lang w:bidi="hi-IN"/>
        </w:rPr>
        <w:t>ę</w:t>
      </w:r>
      <w:r w:rsidRPr="000743F3">
        <w:rPr>
          <w:rFonts w:eastAsia="SimSun"/>
          <w:kern w:val="3"/>
          <w:lang w:bidi="hi-IN"/>
        </w:rPr>
        <w:t>towo - aplikacyjne umo</w:t>
      </w:r>
      <w:r w:rsidRPr="000743F3">
        <w:rPr>
          <w:rFonts w:eastAsia="MS Gothic"/>
          <w:kern w:val="3"/>
          <w:lang w:bidi="hi-IN"/>
        </w:rPr>
        <w:t>ż</w:t>
      </w:r>
      <w:r w:rsidRPr="000743F3">
        <w:rPr>
          <w:rFonts w:eastAsia="SimSun"/>
          <w:kern w:val="3"/>
          <w:lang w:bidi="hi-IN"/>
        </w:rPr>
        <w:t>liwiaj</w:t>
      </w:r>
      <w:r w:rsidRPr="000743F3">
        <w:rPr>
          <w:rFonts w:eastAsia="MS Gothic"/>
          <w:kern w:val="3"/>
          <w:lang w:bidi="hi-IN"/>
        </w:rPr>
        <w:t>ą</w:t>
      </w:r>
      <w:r w:rsidRPr="000743F3">
        <w:rPr>
          <w:rFonts w:eastAsia="SimSun"/>
          <w:kern w:val="3"/>
          <w:lang w:bidi="hi-IN"/>
        </w:rPr>
        <w:t>ce prac</w:t>
      </w:r>
      <w:r w:rsidRPr="000743F3">
        <w:rPr>
          <w:rFonts w:eastAsia="MS Gothic"/>
          <w:kern w:val="3"/>
          <w:lang w:bidi="hi-IN"/>
        </w:rPr>
        <w:t>ę</w:t>
      </w:r>
      <w:r w:rsidRPr="000743F3">
        <w:rPr>
          <w:rFonts w:eastAsia="SimSun"/>
          <w:kern w:val="3"/>
          <w:lang w:bidi="hi-IN"/>
        </w:rPr>
        <w:t xml:space="preserve"> na </w:t>
      </w:r>
      <w:hyperlink r:id="rId12" w:history="1">
        <w:r w:rsidRPr="000743F3">
          <w:rPr>
            <w:kern w:val="3"/>
            <w:lang w:eastAsia="pl-PL" w:bidi="en-US"/>
          </w:rPr>
          <w:t>platformazakupowa.pl/</w:t>
        </w:r>
        <w:proofErr w:type="spellStart"/>
        <w:r w:rsidRPr="000743F3">
          <w:rPr>
            <w:kern w:val="3"/>
            <w:lang w:eastAsia="pl-PL" w:bidi="en-US"/>
          </w:rPr>
          <w:t>pn</w:t>
        </w:r>
        <w:proofErr w:type="spellEnd"/>
        <w:r w:rsidRPr="000743F3">
          <w:rPr>
            <w:kern w:val="3"/>
            <w:lang w:eastAsia="pl-PL" w:bidi="en-US"/>
          </w:rPr>
          <w:t>/</w:t>
        </w:r>
        <w:proofErr w:type="spellStart"/>
        <w:r w:rsidRPr="000743F3">
          <w:rPr>
            <w:kern w:val="3"/>
            <w:lang w:eastAsia="pl-PL" w:bidi="en-US"/>
          </w:rPr>
          <w:t>rzi_gdynia</w:t>
        </w:r>
        <w:proofErr w:type="spellEnd"/>
      </w:hyperlink>
      <w:r w:rsidRPr="000743F3">
        <w:rPr>
          <w:kern w:val="3"/>
          <w:lang w:eastAsia="pl-PL" w:bidi="hi-IN"/>
        </w:rPr>
        <w:t xml:space="preserve">, </w:t>
      </w:r>
      <w:r w:rsidRPr="000743F3">
        <w:rPr>
          <w:rFonts w:eastAsia="SimSun"/>
          <w:kern w:val="3"/>
          <w:lang w:bidi="hi-IN"/>
        </w:rPr>
        <w:t xml:space="preserve">tj.: </w:t>
      </w:r>
    </w:p>
    <w:p w14:paraId="334073C6"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sta</w:t>
      </w:r>
      <w:r w:rsidRPr="000743F3">
        <w:rPr>
          <w:rFonts w:eastAsia="MS Gothic"/>
          <w:kern w:val="3"/>
          <w:lang w:bidi="hi-IN"/>
        </w:rPr>
        <w:t>ł</w:t>
      </w:r>
      <w:r w:rsidRPr="000743F3">
        <w:rPr>
          <w:rFonts w:eastAsia="SimSun"/>
          <w:kern w:val="3"/>
          <w:lang w:bidi="hi-IN"/>
        </w:rPr>
        <w:t>y dost</w:t>
      </w:r>
      <w:r w:rsidRPr="000743F3">
        <w:rPr>
          <w:rFonts w:eastAsia="MS Gothic"/>
          <w:kern w:val="3"/>
          <w:lang w:bidi="hi-IN"/>
        </w:rPr>
        <w:t>ę</w:t>
      </w:r>
      <w:r w:rsidRPr="000743F3">
        <w:rPr>
          <w:rFonts w:eastAsia="SimSun"/>
          <w:kern w:val="3"/>
          <w:lang w:bidi="hi-IN"/>
        </w:rPr>
        <w:t>p do sieci Internet o gwarantowanej przepustowo</w:t>
      </w:r>
      <w:r w:rsidRPr="000743F3">
        <w:rPr>
          <w:rFonts w:eastAsia="MS Gothic"/>
          <w:kern w:val="3"/>
          <w:lang w:bidi="hi-IN"/>
        </w:rPr>
        <w:t>ś</w:t>
      </w:r>
      <w:r w:rsidRPr="000743F3">
        <w:rPr>
          <w:rFonts w:eastAsia="SimSun"/>
          <w:kern w:val="3"/>
          <w:lang w:bidi="hi-IN"/>
        </w:rPr>
        <w:t>ci nie mniejszej ni</w:t>
      </w:r>
      <w:r w:rsidRPr="000743F3">
        <w:rPr>
          <w:rFonts w:eastAsia="MS Gothic"/>
          <w:kern w:val="3"/>
          <w:lang w:bidi="hi-IN"/>
        </w:rPr>
        <w:t>ż</w:t>
      </w:r>
      <w:r w:rsidRPr="000743F3">
        <w:rPr>
          <w:rFonts w:eastAsia="SimSun"/>
          <w:kern w:val="3"/>
          <w:lang w:bidi="hi-IN"/>
        </w:rPr>
        <w:t xml:space="preserve">  512 </w:t>
      </w:r>
      <w:proofErr w:type="spellStart"/>
      <w:r w:rsidRPr="000743F3">
        <w:rPr>
          <w:rFonts w:eastAsia="SimSun"/>
          <w:kern w:val="3"/>
          <w:lang w:bidi="hi-IN"/>
        </w:rPr>
        <w:t>kb</w:t>
      </w:r>
      <w:proofErr w:type="spellEnd"/>
      <w:r w:rsidRPr="000743F3">
        <w:rPr>
          <w:rFonts w:eastAsia="SimSun"/>
          <w:kern w:val="3"/>
          <w:lang w:bidi="hi-IN"/>
        </w:rPr>
        <w:t>/s,</w:t>
      </w:r>
    </w:p>
    <w:p w14:paraId="4AA63A69"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komputer klasy PC lub MAC o nast</w:t>
      </w:r>
      <w:r w:rsidRPr="000743F3">
        <w:rPr>
          <w:rFonts w:eastAsia="MS Gothic"/>
          <w:kern w:val="3"/>
          <w:lang w:bidi="hi-IN"/>
        </w:rPr>
        <w:t>ę</w:t>
      </w:r>
      <w:r w:rsidRPr="000743F3">
        <w:rPr>
          <w:rFonts w:eastAsia="SimSun"/>
          <w:kern w:val="3"/>
          <w:lang w:bidi="hi-IN"/>
        </w:rPr>
        <w:t>puj</w:t>
      </w:r>
      <w:r w:rsidRPr="000743F3">
        <w:rPr>
          <w:rFonts w:eastAsia="MS Gothic"/>
          <w:kern w:val="3"/>
          <w:lang w:bidi="hi-IN"/>
        </w:rPr>
        <w:t>ą</w:t>
      </w:r>
      <w:r w:rsidRPr="000743F3">
        <w:rPr>
          <w:rFonts w:eastAsia="SimSun"/>
          <w:kern w:val="3"/>
          <w:lang w:bidi="hi-IN"/>
        </w:rPr>
        <w:t>cej konfiguracji: pami</w:t>
      </w:r>
      <w:r w:rsidRPr="000743F3">
        <w:rPr>
          <w:rFonts w:eastAsia="MS Gothic"/>
          <w:kern w:val="3"/>
          <w:lang w:bidi="hi-IN"/>
        </w:rPr>
        <w:t>ęć</w:t>
      </w:r>
      <w:r w:rsidRPr="000743F3">
        <w:rPr>
          <w:rFonts w:eastAsia="SimSun"/>
          <w:kern w:val="3"/>
          <w:lang w:bidi="hi-IN"/>
        </w:rPr>
        <w:t xml:space="preserve"> min. </w:t>
      </w:r>
      <w:r w:rsidRPr="000743F3">
        <w:rPr>
          <w:rFonts w:eastAsia="SimSun"/>
          <w:kern w:val="3"/>
          <w:lang w:bidi="hi-IN"/>
        </w:rPr>
        <w:br/>
        <w:t>2 GB Ram, procesor Intel IV 2 GHZ lub jego nowsza wersja, jeden</w:t>
      </w:r>
      <w:r w:rsidRPr="000743F3">
        <w:rPr>
          <w:rFonts w:eastAsia="SimSun"/>
          <w:kern w:val="3"/>
          <w:lang w:bidi="hi-IN"/>
        </w:rPr>
        <w:br/>
      </w:r>
      <w:r w:rsidRPr="000743F3">
        <w:rPr>
          <w:rFonts w:eastAsia="SimSun"/>
          <w:kern w:val="3"/>
          <w:lang w:bidi="hi-IN"/>
        </w:rPr>
        <w:lastRenderedPageBreak/>
        <w:t xml:space="preserve">z systemów operacyjnych - MS Windows 7, Mac Os x 10 4, Linux, lub ich nowsze wersje, </w:t>
      </w:r>
    </w:p>
    <w:p w14:paraId="661BB2EC"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zainstalowana dowolna przegl</w:t>
      </w:r>
      <w:r w:rsidRPr="000743F3">
        <w:rPr>
          <w:rFonts w:eastAsia="MS Gothic"/>
          <w:kern w:val="3"/>
          <w:lang w:bidi="hi-IN"/>
        </w:rPr>
        <w:t>ą</w:t>
      </w:r>
      <w:r w:rsidRPr="000743F3">
        <w:rPr>
          <w:rFonts w:eastAsia="SimSun"/>
          <w:kern w:val="3"/>
          <w:lang w:bidi="hi-IN"/>
        </w:rPr>
        <w:t>darka internetowa, w przypadku Internet Explorer minimalnie wersja 10 0.,</w:t>
      </w:r>
    </w:p>
    <w:p w14:paraId="4FABED56"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w</w:t>
      </w:r>
      <w:r w:rsidRPr="000743F3">
        <w:rPr>
          <w:rFonts w:eastAsia="MS Gothic"/>
          <w:kern w:val="3"/>
          <w:lang w:bidi="hi-IN"/>
        </w:rPr>
        <w:t>łą</w:t>
      </w:r>
      <w:r w:rsidRPr="000743F3">
        <w:rPr>
          <w:rFonts w:eastAsia="SimSun"/>
          <w:kern w:val="3"/>
          <w:lang w:bidi="hi-IN"/>
        </w:rPr>
        <w:t>czona obs</w:t>
      </w:r>
      <w:r w:rsidRPr="000743F3">
        <w:rPr>
          <w:rFonts w:eastAsia="MS Gothic"/>
          <w:kern w:val="3"/>
          <w:lang w:bidi="hi-IN"/>
        </w:rPr>
        <w:t>ł</w:t>
      </w:r>
      <w:r w:rsidRPr="000743F3">
        <w:rPr>
          <w:rFonts w:eastAsia="SimSun"/>
          <w:kern w:val="3"/>
          <w:lang w:bidi="hi-IN"/>
        </w:rPr>
        <w:t>uga JavaScript,</w:t>
      </w:r>
    </w:p>
    <w:p w14:paraId="11BCE1C6"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 xml:space="preserve">zainstalowany program Adobe </w:t>
      </w:r>
      <w:proofErr w:type="spellStart"/>
      <w:r w:rsidRPr="000743F3">
        <w:rPr>
          <w:rFonts w:eastAsia="SimSun"/>
          <w:kern w:val="3"/>
          <w:lang w:bidi="hi-IN"/>
        </w:rPr>
        <w:t>Acrobat</w:t>
      </w:r>
      <w:proofErr w:type="spellEnd"/>
      <w:r w:rsidRPr="000743F3">
        <w:rPr>
          <w:rFonts w:eastAsia="SimSun"/>
          <w:kern w:val="3"/>
          <w:lang w:bidi="hi-IN"/>
        </w:rPr>
        <w:t xml:space="preserve"> Reader lub inny obs</w:t>
      </w:r>
      <w:r w:rsidRPr="000743F3">
        <w:rPr>
          <w:rFonts w:eastAsia="MS Gothic"/>
          <w:kern w:val="3"/>
          <w:lang w:bidi="hi-IN"/>
        </w:rPr>
        <w:t>ł</w:t>
      </w:r>
      <w:r w:rsidRPr="000743F3">
        <w:rPr>
          <w:rFonts w:eastAsia="SimSun"/>
          <w:kern w:val="3"/>
          <w:lang w:bidi="hi-IN"/>
        </w:rPr>
        <w:t>uguj</w:t>
      </w:r>
      <w:r w:rsidRPr="000743F3">
        <w:rPr>
          <w:rFonts w:eastAsia="MS Gothic"/>
          <w:kern w:val="3"/>
          <w:lang w:bidi="hi-IN"/>
        </w:rPr>
        <w:t>ą</w:t>
      </w:r>
      <w:r w:rsidRPr="000743F3">
        <w:rPr>
          <w:rFonts w:eastAsia="SimSun"/>
          <w:kern w:val="3"/>
          <w:lang w:bidi="hi-IN"/>
        </w:rPr>
        <w:t xml:space="preserve">cy format plików .pdf, </w:t>
      </w:r>
    </w:p>
    <w:p w14:paraId="162E2121"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szyfrowanie na platformazakupowa.pl odbywa się za pomocą protokołu TLS 1.3.</w:t>
      </w:r>
    </w:p>
    <w:p w14:paraId="02B9AB4F" w14:textId="77777777" w:rsidR="0058407A" w:rsidRPr="000743F3" w:rsidRDefault="0058407A" w:rsidP="0058407A">
      <w:pPr>
        <w:numPr>
          <w:ilvl w:val="1"/>
          <w:numId w:val="23"/>
        </w:numPr>
        <w:autoSpaceDN w:val="0"/>
        <w:spacing w:after="38"/>
        <w:ind w:left="709" w:right="8"/>
        <w:jc w:val="both"/>
        <w:textAlignment w:val="baseline"/>
        <w:rPr>
          <w:rFonts w:ascii="Liberation Serif" w:eastAsia="SimSun" w:hAnsi="Liberation Serif" w:cs="Mangal" w:hint="eastAsia"/>
          <w:kern w:val="3"/>
          <w:lang w:bidi="hi-IN"/>
        </w:rPr>
      </w:pPr>
      <w:r w:rsidRPr="000743F3">
        <w:rPr>
          <w:rFonts w:eastAsia="SimSun"/>
          <w:kern w:val="3"/>
          <w:lang w:bidi="hi-IN"/>
        </w:rPr>
        <w:t>oznaczenie czasu odbioru danych przez platform</w:t>
      </w:r>
      <w:r w:rsidRPr="000743F3">
        <w:rPr>
          <w:rFonts w:eastAsia="MS Gothic"/>
          <w:kern w:val="3"/>
          <w:lang w:bidi="hi-IN"/>
        </w:rPr>
        <w:t>ę</w:t>
      </w:r>
      <w:r w:rsidRPr="000743F3">
        <w:rPr>
          <w:rFonts w:eastAsia="SimSun"/>
          <w:kern w:val="3"/>
          <w:lang w:bidi="hi-IN"/>
        </w:rPr>
        <w:t xml:space="preserve"> zakupow</w:t>
      </w:r>
      <w:r w:rsidRPr="000743F3">
        <w:rPr>
          <w:rFonts w:eastAsia="MS Gothic"/>
          <w:kern w:val="3"/>
          <w:lang w:bidi="hi-IN"/>
        </w:rPr>
        <w:t>ą</w:t>
      </w:r>
      <w:r w:rsidRPr="000743F3">
        <w:rPr>
          <w:rFonts w:eastAsia="SimSun"/>
          <w:kern w:val="3"/>
          <w:lang w:bidi="hi-IN"/>
        </w:rPr>
        <w:t xml:space="preserve"> stanowi dat</w:t>
      </w:r>
      <w:r w:rsidRPr="000743F3">
        <w:rPr>
          <w:rFonts w:eastAsia="MS Gothic"/>
          <w:kern w:val="3"/>
          <w:lang w:bidi="hi-IN"/>
        </w:rPr>
        <w:t>ę</w:t>
      </w:r>
      <w:r w:rsidRPr="000743F3">
        <w:rPr>
          <w:rFonts w:eastAsia="SimSun"/>
          <w:kern w:val="3"/>
          <w:lang w:bidi="hi-IN"/>
        </w:rPr>
        <w:t xml:space="preserve"> oraz dok</w:t>
      </w:r>
      <w:r w:rsidRPr="000743F3">
        <w:rPr>
          <w:rFonts w:eastAsia="MS Gothic"/>
          <w:kern w:val="3"/>
          <w:lang w:bidi="hi-IN"/>
        </w:rPr>
        <w:t>ł</w:t>
      </w:r>
      <w:r w:rsidRPr="000743F3">
        <w:rPr>
          <w:rFonts w:eastAsia="SimSun"/>
          <w:kern w:val="3"/>
          <w:lang w:bidi="hi-IN"/>
        </w:rPr>
        <w:t>adny czas (</w:t>
      </w:r>
      <w:proofErr w:type="spellStart"/>
      <w:r w:rsidRPr="000743F3">
        <w:rPr>
          <w:rFonts w:eastAsia="SimSun"/>
          <w:kern w:val="3"/>
          <w:lang w:bidi="hi-IN"/>
        </w:rPr>
        <w:t>hh:mm:ss</w:t>
      </w:r>
      <w:proofErr w:type="spellEnd"/>
      <w:r w:rsidRPr="000743F3">
        <w:rPr>
          <w:rFonts w:eastAsia="SimSun"/>
          <w:kern w:val="3"/>
          <w:lang w:bidi="hi-IN"/>
        </w:rPr>
        <w:t>) generowany wg. czasu lokalnego serwera synchronizowanego z zegarem G</w:t>
      </w:r>
      <w:r w:rsidRPr="000743F3">
        <w:rPr>
          <w:rFonts w:eastAsia="MS Gothic"/>
          <w:kern w:val="3"/>
          <w:lang w:bidi="hi-IN"/>
        </w:rPr>
        <w:t>ł</w:t>
      </w:r>
      <w:r w:rsidRPr="000743F3">
        <w:rPr>
          <w:rFonts w:eastAsia="SimSun"/>
          <w:kern w:val="3"/>
          <w:lang w:bidi="hi-IN"/>
        </w:rPr>
        <w:t>ównego Urz</w:t>
      </w:r>
      <w:r w:rsidRPr="000743F3">
        <w:rPr>
          <w:rFonts w:eastAsia="MS Gothic"/>
          <w:kern w:val="3"/>
          <w:lang w:bidi="hi-IN"/>
        </w:rPr>
        <w:t>ę</w:t>
      </w:r>
      <w:r w:rsidRPr="000743F3">
        <w:rPr>
          <w:rFonts w:eastAsia="SimSun"/>
          <w:kern w:val="3"/>
          <w:lang w:bidi="hi-IN"/>
        </w:rPr>
        <w:t xml:space="preserve">du Miar. </w:t>
      </w:r>
    </w:p>
    <w:p w14:paraId="27EDB1A5"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Maksymalny rozmiar jednego pliku przysyłanego za pośrednictwem dedykowanych formularzy do: złożenia, zmiany, wycofania oferty wynosi 150 MB natomiast przy komunikacji wielkość pliku maksymalnie 500 MB.</w:t>
      </w:r>
    </w:p>
    <w:p w14:paraId="64C4C668"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SimSun"/>
          <w:kern w:val="3"/>
          <w:lang w:bidi="hi-IN"/>
        </w:rPr>
        <w:t>Formaty plików wykorzystywanych przez wykonawców powinny by</w:t>
      </w:r>
      <w:r w:rsidRPr="000743F3">
        <w:rPr>
          <w:rFonts w:eastAsia="MS Gothic"/>
          <w:kern w:val="3"/>
          <w:lang w:bidi="hi-IN"/>
        </w:rPr>
        <w:t>ć</w:t>
      </w:r>
      <w:r w:rsidRPr="000743F3">
        <w:rPr>
          <w:rFonts w:eastAsia="SimSun"/>
          <w:kern w:val="3"/>
          <w:lang w:bidi="hi-IN"/>
        </w:rPr>
        <w:t xml:space="preserve"> zgodne</w:t>
      </w:r>
      <w:r w:rsidRPr="000743F3">
        <w:rPr>
          <w:rFonts w:eastAsia="SimSun"/>
          <w:b/>
          <w:kern w:val="3"/>
          <w:lang w:bidi="hi-IN"/>
        </w:rPr>
        <w:t xml:space="preserve"> </w:t>
      </w:r>
      <w:r w:rsidRPr="000743F3">
        <w:rPr>
          <w:rFonts w:eastAsia="SimSun"/>
          <w:kern w:val="3"/>
          <w:lang w:bidi="hi-IN"/>
        </w:rPr>
        <w:t>z Rozporz</w:t>
      </w:r>
      <w:r w:rsidRPr="000743F3">
        <w:rPr>
          <w:rFonts w:eastAsia="MS Gothic"/>
          <w:kern w:val="3"/>
          <w:lang w:bidi="hi-IN"/>
        </w:rPr>
        <w:t>ą</w:t>
      </w:r>
      <w:r w:rsidRPr="000743F3">
        <w:rPr>
          <w:rFonts w:eastAsia="SimSun"/>
          <w:kern w:val="3"/>
          <w:lang w:bidi="hi-IN"/>
        </w:rPr>
        <w:t xml:space="preserve">dzeniem Rady Ministrów z dnia 21 maja 2024 r. </w:t>
      </w:r>
      <w:r w:rsidRPr="000743F3">
        <w:rPr>
          <w:rFonts w:eastAsia="SimSun"/>
          <w:kern w:val="3"/>
          <w:lang w:bidi="hi-IN"/>
        </w:rPr>
        <w:br/>
        <w:t>w sprawie Krajowych Ram Interoperacyjno</w:t>
      </w:r>
      <w:r w:rsidRPr="000743F3">
        <w:rPr>
          <w:rFonts w:eastAsia="MS Gothic"/>
          <w:kern w:val="3"/>
          <w:lang w:bidi="hi-IN"/>
        </w:rPr>
        <w:t>ś</w:t>
      </w:r>
      <w:r w:rsidRPr="000743F3">
        <w:rPr>
          <w:rFonts w:eastAsia="SimSun"/>
          <w:kern w:val="3"/>
          <w:lang w:bidi="hi-IN"/>
        </w:rPr>
        <w:t>ci, minimalnych wymaga</w:t>
      </w:r>
      <w:r w:rsidRPr="000743F3">
        <w:rPr>
          <w:rFonts w:eastAsia="MS Gothic"/>
          <w:kern w:val="3"/>
          <w:lang w:bidi="hi-IN"/>
        </w:rPr>
        <w:t>ń</w:t>
      </w:r>
      <w:r w:rsidRPr="000743F3">
        <w:rPr>
          <w:rFonts w:eastAsia="SimSun"/>
          <w:kern w:val="3"/>
          <w:lang w:bidi="hi-IN"/>
        </w:rPr>
        <w:t xml:space="preserve"> dla rejestrów publicznych i wymiany informacji w postaci elektronicznej oraz minimalnych wymaga</w:t>
      </w:r>
      <w:r w:rsidRPr="000743F3">
        <w:rPr>
          <w:rFonts w:eastAsia="MS Gothic"/>
          <w:kern w:val="3"/>
          <w:lang w:bidi="hi-IN"/>
        </w:rPr>
        <w:t>ń</w:t>
      </w:r>
      <w:r w:rsidRPr="000743F3">
        <w:rPr>
          <w:rFonts w:eastAsia="SimSun"/>
          <w:kern w:val="3"/>
          <w:lang w:bidi="hi-IN"/>
        </w:rPr>
        <w:t xml:space="preserve"> dla systemów teleinformatycznych. </w:t>
      </w:r>
    </w:p>
    <w:p w14:paraId="6BFC6EDA"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SimSun"/>
          <w:kern w:val="3"/>
          <w:lang w:bidi="hi-IN"/>
        </w:rPr>
        <w:t>Zamawiaj</w:t>
      </w:r>
      <w:r w:rsidRPr="000743F3">
        <w:rPr>
          <w:rFonts w:eastAsia="MS Gothic"/>
          <w:kern w:val="3"/>
          <w:lang w:bidi="hi-IN"/>
        </w:rPr>
        <w:t>ą</w:t>
      </w:r>
      <w:r w:rsidRPr="000743F3">
        <w:rPr>
          <w:rFonts w:eastAsia="SimSun"/>
          <w:kern w:val="3"/>
          <w:lang w:bidi="hi-IN"/>
        </w:rPr>
        <w:t xml:space="preserve">cy rekomenduje wykorzystanie formatów: </w:t>
      </w:r>
    </w:p>
    <w:p w14:paraId="4E3590B0" w14:textId="77777777" w:rsidR="0058407A" w:rsidRPr="000743F3" w:rsidRDefault="0058407A" w:rsidP="0058407A">
      <w:pPr>
        <w:autoSpaceDN w:val="0"/>
        <w:ind w:left="720"/>
        <w:jc w:val="both"/>
        <w:textAlignment w:val="baseline"/>
        <w:rPr>
          <w:rFonts w:ascii="Liberation Serif" w:eastAsia="SimSun" w:hAnsi="Liberation Serif" w:cs="Mangal" w:hint="eastAsia"/>
          <w:kern w:val="3"/>
          <w:lang w:bidi="hi-IN"/>
        </w:rPr>
      </w:pPr>
      <w:r w:rsidRPr="000743F3">
        <w:rPr>
          <w:rFonts w:eastAsia="SimSun"/>
          <w:kern w:val="3"/>
          <w:lang w:bidi="hi-IN"/>
        </w:rPr>
        <w:t>.pdf .</w:t>
      </w:r>
      <w:proofErr w:type="spellStart"/>
      <w:r w:rsidRPr="000743F3">
        <w:rPr>
          <w:rFonts w:eastAsia="SimSun"/>
          <w:kern w:val="3"/>
          <w:lang w:bidi="hi-IN"/>
        </w:rPr>
        <w:t>doc</w:t>
      </w:r>
      <w:proofErr w:type="spellEnd"/>
      <w:r w:rsidRPr="000743F3">
        <w:rPr>
          <w:rFonts w:eastAsia="SimSun"/>
          <w:kern w:val="3"/>
          <w:lang w:bidi="hi-IN"/>
        </w:rPr>
        <w:t xml:space="preserve"> .</w:t>
      </w:r>
      <w:proofErr w:type="spellStart"/>
      <w:r w:rsidRPr="000743F3">
        <w:rPr>
          <w:rFonts w:eastAsia="SimSun"/>
          <w:kern w:val="3"/>
          <w:lang w:bidi="hi-IN"/>
        </w:rPr>
        <w:t>docx</w:t>
      </w:r>
      <w:proofErr w:type="spellEnd"/>
      <w:r w:rsidRPr="000743F3">
        <w:rPr>
          <w:rFonts w:eastAsia="SimSun"/>
          <w:kern w:val="3"/>
          <w:lang w:bidi="hi-IN"/>
        </w:rPr>
        <w:t xml:space="preserve"> .xls .</w:t>
      </w:r>
      <w:proofErr w:type="spellStart"/>
      <w:r w:rsidRPr="000743F3">
        <w:rPr>
          <w:rFonts w:eastAsia="SimSun"/>
          <w:kern w:val="3"/>
          <w:lang w:bidi="hi-IN"/>
        </w:rPr>
        <w:t>xlsx</w:t>
      </w:r>
      <w:proofErr w:type="spellEnd"/>
      <w:r w:rsidRPr="000743F3">
        <w:rPr>
          <w:rFonts w:eastAsia="SimSun"/>
          <w:kern w:val="3"/>
          <w:lang w:bidi="hi-IN"/>
        </w:rPr>
        <w:t xml:space="preserve"> .jpg (.</w:t>
      </w:r>
      <w:proofErr w:type="spellStart"/>
      <w:r w:rsidRPr="000743F3">
        <w:rPr>
          <w:rFonts w:eastAsia="SimSun"/>
          <w:kern w:val="3"/>
          <w:lang w:bidi="hi-IN"/>
        </w:rPr>
        <w:t>jpeg</w:t>
      </w:r>
      <w:proofErr w:type="spellEnd"/>
      <w:r w:rsidRPr="000743F3">
        <w:rPr>
          <w:rFonts w:eastAsia="SimSun"/>
          <w:kern w:val="3"/>
          <w:lang w:bidi="hi-IN"/>
        </w:rPr>
        <w:t>) ze​ szczególnym wskazaniem na .pdf</w:t>
      </w:r>
      <w:r w:rsidRPr="000743F3">
        <w:rPr>
          <w:rFonts w:eastAsia="SimSun"/>
          <w:b/>
          <w:kern w:val="3"/>
          <w:lang w:bidi="hi-IN"/>
        </w:rPr>
        <w:t>.</w:t>
      </w:r>
    </w:p>
    <w:p w14:paraId="77FC9490"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SimSun"/>
          <w:kern w:val="3"/>
          <w:lang w:bidi="hi-IN"/>
        </w:rPr>
        <w:t>W celu ewentualnej kompresji danych zamawiaj</w:t>
      </w:r>
      <w:r w:rsidRPr="000743F3">
        <w:rPr>
          <w:rFonts w:eastAsia="MS Gothic"/>
          <w:kern w:val="3"/>
          <w:lang w:bidi="hi-IN"/>
        </w:rPr>
        <w:t>ą</w:t>
      </w:r>
      <w:r w:rsidRPr="000743F3">
        <w:rPr>
          <w:rFonts w:eastAsia="SimSun"/>
          <w:kern w:val="3"/>
          <w:lang w:bidi="hi-IN"/>
        </w:rPr>
        <w:t xml:space="preserve">cy rekomenduje wykorzystanie jednego z formatów: </w:t>
      </w:r>
    </w:p>
    <w:p w14:paraId="2FDC5658" w14:textId="77777777" w:rsidR="0058407A" w:rsidRPr="000743F3" w:rsidRDefault="0058407A" w:rsidP="0058407A">
      <w:pPr>
        <w:suppressAutoHyphens w:val="0"/>
        <w:autoSpaceDN w:val="0"/>
        <w:spacing w:after="70"/>
        <w:ind w:left="720" w:right="8"/>
        <w:jc w:val="both"/>
        <w:textAlignment w:val="baseline"/>
        <w:rPr>
          <w:rFonts w:eastAsia="SimSun"/>
          <w:kern w:val="3"/>
          <w:lang w:bidi="hi-IN"/>
        </w:rPr>
      </w:pPr>
      <w:r w:rsidRPr="000743F3">
        <w:rPr>
          <w:rFonts w:eastAsia="SimSun"/>
          <w:kern w:val="3"/>
          <w:lang w:bidi="hi-IN"/>
        </w:rPr>
        <w:t xml:space="preserve">a) .zip  </w:t>
      </w:r>
    </w:p>
    <w:p w14:paraId="32E93587" w14:textId="77777777" w:rsidR="0058407A" w:rsidRPr="000743F3" w:rsidRDefault="0058407A" w:rsidP="0058407A">
      <w:pPr>
        <w:suppressAutoHyphens w:val="0"/>
        <w:autoSpaceDN w:val="0"/>
        <w:spacing w:after="70"/>
        <w:ind w:left="720" w:right="8"/>
        <w:jc w:val="both"/>
        <w:textAlignment w:val="baseline"/>
        <w:rPr>
          <w:rFonts w:eastAsia="SimSun"/>
          <w:kern w:val="3"/>
          <w:lang w:bidi="hi-IN"/>
        </w:rPr>
      </w:pPr>
      <w:r w:rsidRPr="000743F3">
        <w:rPr>
          <w:rFonts w:eastAsia="SimSun"/>
          <w:kern w:val="3"/>
          <w:lang w:bidi="hi-IN"/>
        </w:rPr>
        <w:t xml:space="preserve">b) .7Z </w:t>
      </w:r>
    </w:p>
    <w:p w14:paraId="37B7416D"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SimSun"/>
          <w:kern w:val="3"/>
          <w:lang w:bidi="hi-IN"/>
        </w:rPr>
        <w:t xml:space="preserve"> W</w:t>
      </w:r>
      <w:r w:rsidRPr="000743F3">
        <w:rPr>
          <w:rFonts w:eastAsia="MS Gothic"/>
          <w:kern w:val="3"/>
          <w:lang w:bidi="hi-IN"/>
        </w:rPr>
        <w:t>ś</w:t>
      </w:r>
      <w:r w:rsidRPr="000743F3">
        <w:rPr>
          <w:rFonts w:eastAsia="SimSun"/>
          <w:kern w:val="3"/>
          <w:lang w:bidi="hi-IN"/>
        </w:rPr>
        <w:t>ród formatów powszechnych a nie występujących w rozporz</w:t>
      </w:r>
      <w:r w:rsidRPr="000743F3">
        <w:rPr>
          <w:rFonts w:eastAsia="MS Gothic"/>
          <w:kern w:val="3"/>
          <w:lang w:bidi="hi-IN"/>
        </w:rPr>
        <w:t>ą</w:t>
      </w:r>
      <w:r w:rsidRPr="000743F3">
        <w:rPr>
          <w:rFonts w:eastAsia="SimSun"/>
          <w:kern w:val="3"/>
          <w:lang w:bidi="hi-IN"/>
        </w:rPr>
        <w:t>dzeniu wyst</w:t>
      </w:r>
      <w:r w:rsidRPr="000743F3">
        <w:rPr>
          <w:rFonts w:eastAsia="MS Gothic"/>
          <w:kern w:val="3"/>
          <w:lang w:bidi="hi-IN"/>
        </w:rPr>
        <w:t>ę</w:t>
      </w:r>
      <w:r w:rsidRPr="000743F3">
        <w:rPr>
          <w:rFonts w:eastAsia="SimSun"/>
          <w:kern w:val="3"/>
          <w:lang w:bidi="hi-IN"/>
        </w:rPr>
        <w:t>puj</w:t>
      </w:r>
      <w:r w:rsidRPr="000743F3">
        <w:rPr>
          <w:rFonts w:eastAsia="MS Gothic"/>
          <w:kern w:val="3"/>
          <w:lang w:bidi="hi-IN"/>
        </w:rPr>
        <w:t>ą</w:t>
      </w:r>
      <w:r w:rsidRPr="000743F3">
        <w:rPr>
          <w:rFonts w:eastAsia="SimSun"/>
          <w:kern w:val="3"/>
          <w:lang w:bidi="hi-IN"/>
        </w:rPr>
        <w:t>: .</w:t>
      </w:r>
      <w:proofErr w:type="spellStart"/>
      <w:r w:rsidRPr="000743F3">
        <w:rPr>
          <w:rFonts w:eastAsia="SimSun"/>
          <w:kern w:val="3"/>
          <w:lang w:bidi="hi-IN"/>
        </w:rPr>
        <w:t>rar</w:t>
      </w:r>
      <w:proofErr w:type="spellEnd"/>
      <w:r w:rsidRPr="000743F3">
        <w:rPr>
          <w:rFonts w:eastAsia="SimSun"/>
          <w:kern w:val="3"/>
          <w:lang w:bidi="hi-IN"/>
        </w:rPr>
        <w:t xml:space="preserve"> .gif .</w:t>
      </w:r>
      <w:proofErr w:type="spellStart"/>
      <w:r w:rsidRPr="000743F3">
        <w:rPr>
          <w:rFonts w:eastAsia="SimSun"/>
          <w:kern w:val="3"/>
          <w:lang w:bidi="hi-IN"/>
        </w:rPr>
        <w:t>bmp</w:t>
      </w:r>
      <w:proofErr w:type="spellEnd"/>
      <w:r w:rsidRPr="000743F3">
        <w:rPr>
          <w:rFonts w:eastAsia="SimSun"/>
          <w:kern w:val="3"/>
          <w:lang w:bidi="hi-IN"/>
        </w:rPr>
        <w:t xml:space="preserve"> .</w:t>
      </w:r>
      <w:proofErr w:type="spellStart"/>
      <w:r w:rsidRPr="000743F3">
        <w:rPr>
          <w:rFonts w:eastAsia="SimSun"/>
          <w:kern w:val="3"/>
          <w:lang w:bidi="hi-IN"/>
        </w:rPr>
        <w:t>numbers</w:t>
      </w:r>
      <w:proofErr w:type="spellEnd"/>
      <w:r w:rsidRPr="000743F3">
        <w:rPr>
          <w:rFonts w:eastAsia="SimSun"/>
          <w:kern w:val="3"/>
          <w:lang w:bidi="hi-IN"/>
        </w:rPr>
        <w:t xml:space="preserve"> .</w:t>
      </w:r>
      <w:proofErr w:type="spellStart"/>
      <w:r w:rsidRPr="000743F3">
        <w:rPr>
          <w:rFonts w:eastAsia="SimSun"/>
          <w:kern w:val="3"/>
          <w:lang w:bidi="hi-IN"/>
        </w:rPr>
        <w:t>pages</w:t>
      </w:r>
      <w:proofErr w:type="spellEnd"/>
      <w:r w:rsidRPr="000743F3">
        <w:rPr>
          <w:rFonts w:eastAsia="SimSun"/>
          <w:kern w:val="3"/>
          <w:lang w:bidi="hi-IN"/>
        </w:rPr>
        <w:t>. Dokumenty z</w:t>
      </w:r>
      <w:r w:rsidRPr="000743F3">
        <w:rPr>
          <w:rFonts w:eastAsia="MS Gothic"/>
          <w:kern w:val="3"/>
          <w:lang w:bidi="hi-IN"/>
        </w:rPr>
        <w:t>ł</w:t>
      </w:r>
      <w:r w:rsidRPr="000743F3">
        <w:rPr>
          <w:rFonts w:eastAsia="SimSun"/>
          <w:kern w:val="3"/>
          <w:lang w:bidi="hi-IN"/>
        </w:rPr>
        <w:t>o</w:t>
      </w:r>
      <w:r w:rsidRPr="000743F3">
        <w:rPr>
          <w:rFonts w:eastAsia="MS Gothic"/>
          <w:kern w:val="3"/>
          <w:lang w:bidi="hi-IN"/>
        </w:rPr>
        <w:t>ż</w:t>
      </w:r>
      <w:r w:rsidRPr="000743F3">
        <w:rPr>
          <w:rFonts w:eastAsia="SimSun"/>
          <w:kern w:val="3"/>
          <w:lang w:bidi="hi-IN"/>
        </w:rPr>
        <w:t>one w takich plikach zostan</w:t>
      </w:r>
      <w:r w:rsidRPr="000743F3">
        <w:rPr>
          <w:rFonts w:eastAsia="MS Gothic"/>
          <w:kern w:val="3"/>
          <w:lang w:bidi="hi-IN"/>
        </w:rPr>
        <w:t>ą</w:t>
      </w:r>
      <w:r w:rsidRPr="000743F3">
        <w:rPr>
          <w:rFonts w:eastAsia="SimSun"/>
          <w:kern w:val="3"/>
          <w:lang w:bidi="hi-IN"/>
        </w:rPr>
        <w:t xml:space="preserve"> uznane za z</w:t>
      </w:r>
      <w:r w:rsidRPr="000743F3">
        <w:rPr>
          <w:rFonts w:eastAsia="MS Gothic"/>
          <w:kern w:val="3"/>
          <w:lang w:bidi="hi-IN"/>
        </w:rPr>
        <w:t>ł</w:t>
      </w:r>
      <w:r w:rsidRPr="000743F3">
        <w:rPr>
          <w:rFonts w:eastAsia="SimSun"/>
          <w:kern w:val="3"/>
          <w:lang w:bidi="hi-IN"/>
        </w:rPr>
        <w:t>o</w:t>
      </w:r>
      <w:r w:rsidRPr="000743F3">
        <w:rPr>
          <w:rFonts w:eastAsia="MS Gothic"/>
          <w:kern w:val="3"/>
          <w:lang w:bidi="hi-IN"/>
        </w:rPr>
        <w:t>ż</w:t>
      </w:r>
      <w:r w:rsidRPr="000743F3">
        <w:rPr>
          <w:rFonts w:eastAsia="SimSun"/>
          <w:kern w:val="3"/>
          <w:lang w:bidi="hi-IN"/>
        </w:rPr>
        <w:t xml:space="preserve">one nieskutecznie. </w:t>
      </w:r>
    </w:p>
    <w:p w14:paraId="0C55D415"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SimSun"/>
          <w:kern w:val="3"/>
          <w:lang w:bidi="hi-IN"/>
        </w:rPr>
        <w:t>Zamawiaj</w:t>
      </w:r>
      <w:r w:rsidRPr="000743F3">
        <w:rPr>
          <w:rFonts w:eastAsia="MS Gothic"/>
          <w:kern w:val="3"/>
          <w:lang w:bidi="hi-IN"/>
        </w:rPr>
        <w:t>ą</w:t>
      </w:r>
      <w:r w:rsidRPr="000743F3">
        <w:rPr>
          <w:rFonts w:eastAsia="SimSun"/>
          <w:kern w:val="3"/>
          <w:lang w:bidi="hi-IN"/>
        </w:rPr>
        <w:t>cy zwraca uwag</w:t>
      </w:r>
      <w:r w:rsidRPr="000743F3">
        <w:rPr>
          <w:rFonts w:eastAsia="MS Gothic"/>
          <w:kern w:val="3"/>
          <w:lang w:bidi="hi-IN"/>
        </w:rPr>
        <w:t>ę</w:t>
      </w:r>
      <w:r w:rsidRPr="000743F3">
        <w:rPr>
          <w:rFonts w:eastAsia="SimSun"/>
          <w:kern w:val="3"/>
          <w:lang w:bidi="hi-IN"/>
        </w:rPr>
        <w:t xml:space="preserve"> na ograniczenia wielko</w:t>
      </w:r>
      <w:r w:rsidRPr="000743F3">
        <w:rPr>
          <w:rFonts w:eastAsia="MS Gothic"/>
          <w:kern w:val="3"/>
          <w:lang w:bidi="hi-IN"/>
        </w:rPr>
        <w:t>ś</w:t>
      </w:r>
      <w:r w:rsidRPr="000743F3">
        <w:rPr>
          <w:rFonts w:eastAsia="SimSun"/>
          <w:kern w:val="3"/>
          <w:lang w:bidi="hi-IN"/>
        </w:rPr>
        <w:t>ci plików podpisywanych profilem zaufanym, który wynosi max 10MB, oraz na ograniczenie wielko</w:t>
      </w:r>
      <w:r w:rsidRPr="000743F3">
        <w:rPr>
          <w:rFonts w:eastAsia="MS Gothic"/>
          <w:kern w:val="3"/>
          <w:lang w:bidi="hi-IN"/>
        </w:rPr>
        <w:t>ś</w:t>
      </w:r>
      <w:r w:rsidRPr="000743F3">
        <w:rPr>
          <w:rFonts w:eastAsia="SimSun"/>
          <w:kern w:val="3"/>
          <w:lang w:bidi="hi-IN"/>
        </w:rPr>
        <w:t xml:space="preserve">ci plików podpisywanych w aplikacji </w:t>
      </w:r>
      <w:proofErr w:type="spellStart"/>
      <w:r w:rsidRPr="000743F3">
        <w:rPr>
          <w:rFonts w:eastAsia="SimSun"/>
          <w:kern w:val="3"/>
          <w:lang w:bidi="hi-IN"/>
        </w:rPr>
        <w:t>eDoApp</w:t>
      </w:r>
      <w:proofErr w:type="spellEnd"/>
      <w:r w:rsidRPr="000743F3">
        <w:rPr>
          <w:rFonts w:eastAsia="SimSun"/>
          <w:kern w:val="3"/>
          <w:lang w:bidi="hi-IN"/>
        </w:rPr>
        <w:t xml:space="preserve"> s</w:t>
      </w:r>
      <w:r w:rsidRPr="000743F3">
        <w:rPr>
          <w:rFonts w:eastAsia="MS Gothic"/>
          <w:kern w:val="3"/>
          <w:lang w:bidi="hi-IN"/>
        </w:rPr>
        <w:t>ł</w:t>
      </w:r>
      <w:r w:rsidRPr="000743F3">
        <w:rPr>
          <w:rFonts w:eastAsia="SimSun"/>
          <w:kern w:val="3"/>
          <w:lang w:bidi="hi-IN"/>
        </w:rPr>
        <w:t>u</w:t>
      </w:r>
      <w:r w:rsidRPr="000743F3">
        <w:rPr>
          <w:rFonts w:eastAsia="MS Gothic"/>
          <w:kern w:val="3"/>
          <w:lang w:bidi="hi-IN"/>
        </w:rPr>
        <w:t>żą</w:t>
      </w:r>
      <w:r w:rsidRPr="000743F3">
        <w:rPr>
          <w:rFonts w:eastAsia="SimSun"/>
          <w:kern w:val="3"/>
          <w:lang w:bidi="hi-IN"/>
        </w:rPr>
        <w:t>cej do sk</w:t>
      </w:r>
      <w:r w:rsidRPr="000743F3">
        <w:rPr>
          <w:rFonts w:eastAsia="MS Gothic"/>
          <w:kern w:val="3"/>
          <w:lang w:bidi="hi-IN"/>
        </w:rPr>
        <w:t>ł</w:t>
      </w:r>
      <w:r w:rsidRPr="000743F3">
        <w:rPr>
          <w:rFonts w:eastAsia="SimSun"/>
          <w:kern w:val="3"/>
          <w:lang w:bidi="hi-IN"/>
        </w:rPr>
        <w:t>adania podpisu osobistego, który wynosi max 5MB.</w:t>
      </w:r>
      <w:r w:rsidRPr="000743F3">
        <w:rPr>
          <w:rFonts w:eastAsia="SimSun"/>
          <w:b/>
          <w:kern w:val="3"/>
          <w:lang w:bidi="hi-IN"/>
        </w:rPr>
        <w:t xml:space="preserve"> </w:t>
      </w:r>
    </w:p>
    <w:p w14:paraId="53B5E92B"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 xml:space="preserve">Zamawiający dopuszcza w sytuacji awaryjnej np. w przypadku braku działania Platformy zakupowej możliwość składania elektronicznych dokumentów (za wyjątkiem oferty), oświadczeń lub elektronicznych kopii dokumentów za pomocą poczty elektronicznej </w:t>
      </w:r>
      <w:hyperlink r:id="rId13" w:history="1">
        <w:r w:rsidRPr="000743F3">
          <w:rPr>
            <w:rFonts w:cs="Times New Roman"/>
            <w:kern w:val="3"/>
            <w:lang w:eastAsia="pl-PL" w:bidi="en-US"/>
          </w:rPr>
          <w:t>rzigdynia.kancelaria@ron.mil.pl</w:t>
        </w:r>
      </w:hyperlink>
    </w:p>
    <w:p w14:paraId="04BEF1AA"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 xml:space="preserve">W sytuacji awaryjnej, o której mowa w pkt 12 zamawiający może również komunikować się z wykonawcami za pomocą poczty elektronicznej </w:t>
      </w:r>
      <w:hyperlink r:id="rId14" w:history="1">
        <w:r w:rsidRPr="000743F3">
          <w:rPr>
            <w:rFonts w:cs="Times New Roman"/>
            <w:kern w:val="3"/>
            <w:lang w:eastAsia="pl-PL" w:bidi="hi-IN"/>
          </w:rPr>
          <w:t>rzigdynia.przetargi@ron.mil.pl</w:t>
        </w:r>
      </w:hyperlink>
      <w:r w:rsidRPr="000743F3">
        <w:rPr>
          <w:rFonts w:cs="Times New Roman"/>
          <w:kern w:val="3"/>
          <w:lang w:eastAsia="pl-PL" w:bidi="hi-IN"/>
        </w:rPr>
        <w:t>.</w:t>
      </w:r>
    </w:p>
    <w:p w14:paraId="2C49AE79"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 xml:space="preserve">W formularzu oferty wykonawca zobowiązany jest podać adres e-mail, </w:t>
      </w:r>
      <w:r w:rsidRPr="000743F3">
        <w:rPr>
          <w:rFonts w:eastAsia="Calibri" w:cs="Times New Roman"/>
          <w:kern w:val="3"/>
          <w:lang w:eastAsia="pl-PL" w:bidi="en-US"/>
        </w:rPr>
        <w:br/>
        <w:t xml:space="preserve">w celu umożliwienia prowadzenia korespondencji związanej </w:t>
      </w:r>
      <w:r w:rsidRPr="000743F3">
        <w:rPr>
          <w:rFonts w:eastAsia="Calibri" w:cs="Times New Roman"/>
          <w:kern w:val="3"/>
          <w:lang w:eastAsia="pl-PL" w:bidi="en-US"/>
        </w:rPr>
        <w:br/>
        <w:t>z postępowaniem.</w:t>
      </w:r>
    </w:p>
    <w:p w14:paraId="21B715C6"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Za datę złożenia oferty przyjmuje się datę jej przekazania w systemie (platformie) w drugim kroku składania oferty poprzez kliknięcie przycisku „Złóż ofertę” i wyświetlenie się komunikatu, że oferta została zaszyfrowana i złożona.</w:t>
      </w:r>
    </w:p>
    <w:p w14:paraId="07CB2127"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 xml:space="preserve">Za datę przekazania (wpływu) składanych dokumentów, oświadczeń, wniosków, zawiadomień, zapytań oraz przekazanie informacji przyjmuje się datę ich przesłania za pośrednictwem </w:t>
      </w:r>
      <w:hyperlink r:id="rId15" w:history="1">
        <w:r w:rsidRPr="000743F3">
          <w:rPr>
            <w:kern w:val="3"/>
            <w:lang w:eastAsia="pl-PL" w:bidi="en-US"/>
          </w:rPr>
          <w:t>platformazakupowa.pl/</w:t>
        </w:r>
        <w:proofErr w:type="spellStart"/>
        <w:r w:rsidRPr="000743F3">
          <w:rPr>
            <w:kern w:val="3"/>
            <w:lang w:eastAsia="pl-PL" w:bidi="en-US"/>
          </w:rPr>
          <w:t>pn</w:t>
        </w:r>
        <w:proofErr w:type="spellEnd"/>
        <w:r w:rsidRPr="000743F3">
          <w:rPr>
            <w:kern w:val="3"/>
            <w:lang w:eastAsia="pl-PL" w:bidi="en-US"/>
          </w:rPr>
          <w:t>/</w:t>
        </w:r>
        <w:proofErr w:type="spellStart"/>
        <w:r w:rsidRPr="000743F3">
          <w:rPr>
            <w:kern w:val="3"/>
            <w:lang w:eastAsia="pl-PL" w:bidi="en-US"/>
          </w:rPr>
          <w:t>rzi_gdynia</w:t>
        </w:r>
        <w:proofErr w:type="spellEnd"/>
      </w:hyperlink>
      <w:r w:rsidRPr="000743F3">
        <w:rPr>
          <w:kern w:val="3"/>
          <w:lang w:eastAsia="pl-PL" w:bidi="en-US"/>
        </w:rPr>
        <w:t xml:space="preserve"> </w:t>
      </w:r>
      <w:r w:rsidRPr="000743F3">
        <w:rPr>
          <w:rFonts w:eastAsia="Calibri" w:cs="Times New Roman"/>
          <w:kern w:val="3"/>
          <w:lang w:eastAsia="pl-PL" w:bidi="en-US"/>
        </w:rPr>
        <w:lastRenderedPageBreak/>
        <w:t>poprzez kliknięcie przycisku „Wyślij wiadomość do zamawiającego” po którym pojawi się komunikat, że wiadomość została wysłana do zamawiającego.</w:t>
      </w:r>
    </w:p>
    <w:p w14:paraId="16C38EF1" w14:textId="77777777"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rFonts w:eastAsia="Calibri" w:cs="Times New Roman"/>
          <w:kern w:val="3"/>
          <w:lang w:eastAsia="pl-PL" w:bidi="en-US"/>
        </w:rPr>
        <w:t xml:space="preserve">Uwaga! Wykonawca niezalogowany korzystający z „Wyślij wiadomość do zamawiającego”, po kliknięciu przycisku </w:t>
      </w:r>
      <w:r w:rsidRPr="000743F3">
        <w:rPr>
          <w:rFonts w:eastAsia="Calibri" w:cs="Times New Roman"/>
          <w:i/>
          <w:kern w:val="3"/>
          <w:lang w:eastAsia="pl-PL" w:bidi="en-US"/>
        </w:rPr>
        <w:t>Wyślij</w:t>
      </w:r>
      <w:r w:rsidRPr="000743F3">
        <w:rPr>
          <w:rFonts w:eastAsia="Calibri" w:cs="Times New Roman"/>
          <w:kern w:val="3"/>
          <w:lang w:eastAsia="pl-PL" w:bidi="en-US"/>
        </w:rPr>
        <w:t xml:space="preserve">, otrzyma na adres mailowy, podany w polu </w:t>
      </w:r>
      <w:r w:rsidRPr="000743F3">
        <w:rPr>
          <w:rFonts w:eastAsia="Calibri" w:cs="Times New Roman"/>
          <w:i/>
          <w:kern w:val="3"/>
          <w:lang w:eastAsia="pl-PL" w:bidi="en-US"/>
        </w:rPr>
        <w:t>Twój adres email</w:t>
      </w:r>
      <w:r w:rsidRPr="000743F3">
        <w:rPr>
          <w:rFonts w:eastAsia="Calibri" w:cs="Times New Roman"/>
          <w:kern w:val="3"/>
          <w:lang w:eastAsia="pl-PL" w:bidi="en-US"/>
        </w:rPr>
        <w:t xml:space="preserve">, wiadomość mailową zawierającą kod uwierzytelniający. Kod należy wpisać w polu </w:t>
      </w:r>
      <w:r w:rsidRPr="000743F3">
        <w:rPr>
          <w:rFonts w:eastAsia="Calibri" w:cs="Times New Roman"/>
          <w:i/>
          <w:kern w:val="3"/>
          <w:lang w:eastAsia="pl-PL" w:bidi="en-US"/>
        </w:rPr>
        <w:t>kod uwierzytelniający</w:t>
      </w:r>
      <w:r w:rsidRPr="000743F3">
        <w:rPr>
          <w:rFonts w:eastAsia="Calibri" w:cs="Times New Roman"/>
          <w:kern w:val="3"/>
          <w:lang w:eastAsia="pl-PL" w:bidi="en-US"/>
        </w:rPr>
        <w:t xml:space="preserve">, </w:t>
      </w:r>
      <w:r w:rsidRPr="000743F3">
        <w:rPr>
          <w:rFonts w:eastAsia="Calibri" w:cs="Times New Roman"/>
          <w:kern w:val="3"/>
          <w:lang w:eastAsia="pl-PL" w:bidi="en-US"/>
        </w:rPr>
        <w:br/>
        <w:t xml:space="preserve">a następnie potwierdzić przyciskiem </w:t>
      </w:r>
      <w:r w:rsidRPr="000743F3">
        <w:rPr>
          <w:rFonts w:eastAsia="Calibri" w:cs="Times New Roman"/>
          <w:i/>
          <w:kern w:val="3"/>
          <w:lang w:eastAsia="pl-PL" w:bidi="en-US"/>
        </w:rPr>
        <w:t xml:space="preserve">Wyślij. </w:t>
      </w:r>
      <w:r w:rsidRPr="000743F3">
        <w:rPr>
          <w:rFonts w:eastAsia="Calibri" w:cs="Times New Roman"/>
          <w:kern w:val="3"/>
          <w:lang w:eastAsia="pl-PL" w:bidi="en-US"/>
        </w:rPr>
        <w:t xml:space="preserve">Następnie wykonawca otrzyma potwierdzenie wysłania wiadomości. Kod uwierzytelniający jest aktywny przez 30 minut od wygenerowania lub do momentu wygenerowania kolejnego kodu. </w:t>
      </w:r>
    </w:p>
    <w:p w14:paraId="674F68BF" w14:textId="38C6D5B6"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kern w:val="0"/>
          <w:lang w:eastAsia="ar-SA"/>
        </w:rPr>
        <w:t xml:space="preserve">Sposób sporządzenia podmiotowych środków dowodowych, przedmiotowych środków dowodowych oraz innych dokumentów lub oświadczeń  musi być zgody z wymaganiami określonymi w rozporządzeniu Prezesa Rady Ministrów z dnia 30 grudnia 2021 r. </w:t>
      </w:r>
      <w:r w:rsidRPr="000743F3">
        <w:rPr>
          <w:i/>
          <w:kern w:val="0"/>
          <w:lang w:eastAsia="ar-SA"/>
        </w:rPr>
        <w:t>w sprawie sposobu sporządzania i przekazywania informacji oraz wymagań technicznych dla dokumentów elektronicznych oraz środków komunikacji elektronicznej w postępowaniu o udzielenie zamówienia publicznego lub konkursie.</w:t>
      </w:r>
    </w:p>
    <w:p w14:paraId="6C72663D" w14:textId="43E485F3" w:rsidR="0058407A" w:rsidRPr="000743F3" w:rsidRDefault="0058407A" w:rsidP="0058407A">
      <w:pPr>
        <w:numPr>
          <w:ilvl w:val="0"/>
          <w:numId w:val="24"/>
        </w:numPr>
        <w:autoSpaceDN w:val="0"/>
        <w:jc w:val="both"/>
        <w:textAlignment w:val="baseline"/>
        <w:rPr>
          <w:rFonts w:ascii="Liberation Serif" w:eastAsia="SimSun" w:hAnsi="Liberation Serif" w:cs="Mangal" w:hint="eastAsia"/>
          <w:kern w:val="3"/>
          <w:lang w:bidi="hi-IN"/>
        </w:rPr>
      </w:pPr>
      <w:r w:rsidRPr="000743F3">
        <w:rPr>
          <w:kern w:val="0"/>
          <w:lang w:eastAsia="ar-SA"/>
        </w:rPr>
        <w:t xml:space="preserve">Osobą wyznaczoną do kontaktu w sprawie postępowania jest: </w:t>
      </w:r>
      <w:r w:rsidRPr="000743F3">
        <w:rPr>
          <w:kern w:val="0"/>
          <w:lang w:eastAsia="ar-SA"/>
        </w:rPr>
        <w:br/>
        <w:t>p.</w:t>
      </w:r>
      <w:r w:rsidR="003C1F35">
        <w:rPr>
          <w:kern w:val="0"/>
          <w:lang w:eastAsia="ar-SA"/>
        </w:rPr>
        <w:t xml:space="preserve"> Iwona Kierzkowska , </w:t>
      </w:r>
      <w:r w:rsidRPr="000743F3">
        <w:rPr>
          <w:kern w:val="0"/>
          <w:lang w:eastAsia="ar-SA"/>
        </w:rPr>
        <w:t xml:space="preserve">tel. </w:t>
      </w:r>
      <w:r w:rsidR="003C1F35">
        <w:rPr>
          <w:kern w:val="0"/>
          <w:lang w:eastAsia="ar-SA"/>
        </w:rPr>
        <w:t xml:space="preserve">261 266 139. </w:t>
      </w:r>
    </w:p>
    <w:p w14:paraId="7BC91FDA" w14:textId="77777777" w:rsidR="0058407A" w:rsidRPr="000743F3" w:rsidRDefault="0058407A" w:rsidP="0058407A">
      <w:pPr>
        <w:spacing w:line="276" w:lineRule="auto"/>
        <w:jc w:val="both"/>
        <w:textAlignment w:val="baseline"/>
        <w:rPr>
          <w:rFonts w:eastAsia="Calibri"/>
          <w:lang w:eastAsia="pl-PL" w:bidi="en-US"/>
        </w:rPr>
      </w:pPr>
    </w:p>
    <w:p w14:paraId="6DD7EB66" w14:textId="77777777" w:rsidR="0058407A" w:rsidRPr="000743F3" w:rsidRDefault="0058407A" w:rsidP="0058407A">
      <w:pPr>
        <w:spacing w:line="276" w:lineRule="auto"/>
        <w:ind w:left="900" w:hanging="900"/>
        <w:jc w:val="both"/>
        <w:textAlignment w:val="baseline"/>
      </w:pPr>
      <w:r w:rsidRPr="000743F3">
        <w:rPr>
          <w:b/>
          <w:lang w:bidi="hi-IN"/>
        </w:rPr>
        <w:t>2. KWALIFIKACJA PODMIOTOWA WYKONAWCÓW</w:t>
      </w:r>
    </w:p>
    <w:p w14:paraId="0F6E95FA" w14:textId="77777777" w:rsidR="0058407A" w:rsidRPr="000743F3" w:rsidRDefault="0058407A" w:rsidP="0058407A">
      <w:pPr>
        <w:pStyle w:val="Akapitzlist"/>
        <w:spacing w:line="360" w:lineRule="auto"/>
        <w:ind w:left="284" w:firstLine="142"/>
        <w:jc w:val="both"/>
        <w:textAlignment w:val="baseline"/>
      </w:pPr>
      <w:r w:rsidRPr="000743F3">
        <w:rPr>
          <w:rFonts w:eastAsia="SimSun"/>
          <w:lang w:bidi="hi-IN"/>
        </w:rPr>
        <w:t>O udzielenie zamówienia publicznego może ubiegać się wykonawca który:</w:t>
      </w:r>
    </w:p>
    <w:p w14:paraId="207C5D48" w14:textId="77777777" w:rsidR="0058407A" w:rsidRPr="000743F3" w:rsidRDefault="0058407A" w:rsidP="0058407A">
      <w:pPr>
        <w:pStyle w:val="Akapitzlist"/>
        <w:numPr>
          <w:ilvl w:val="0"/>
          <w:numId w:val="9"/>
        </w:numPr>
        <w:spacing w:line="360" w:lineRule="auto"/>
        <w:contextualSpacing/>
        <w:jc w:val="both"/>
        <w:textAlignment w:val="baseline"/>
      </w:pPr>
      <w:r w:rsidRPr="000743F3">
        <w:rPr>
          <w:rFonts w:eastAsia="SimSun"/>
          <w:lang w:bidi="hi-IN"/>
        </w:rPr>
        <w:t>nie podlega wykluczeniu na podstawie art. 7 ust. 1 ustawy z dnia 13 kwietnia 2022 r. o szczególnych rozwiązaniach w zakresie przeciwdziałania wspieraniu agresji na Ukrainę oraz służących ochronie bezpieczeństwa,</w:t>
      </w:r>
    </w:p>
    <w:p w14:paraId="0E63444F" w14:textId="77777777" w:rsidR="0058407A" w:rsidRPr="000743F3" w:rsidRDefault="0058407A" w:rsidP="0058407A">
      <w:pPr>
        <w:pStyle w:val="Akapitzlist"/>
        <w:spacing w:line="360" w:lineRule="auto"/>
        <w:ind w:left="446" w:hanging="446"/>
        <w:contextualSpacing/>
        <w:jc w:val="both"/>
        <w:textAlignment w:val="baseline"/>
      </w:pPr>
      <w:r w:rsidRPr="000743F3">
        <w:rPr>
          <w:rFonts w:eastAsia="Arial"/>
          <w:b/>
          <w:lang w:bidi="hi-IN"/>
        </w:rPr>
        <w:t>2c.</w:t>
      </w:r>
      <w:r w:rsidRPr="000743F3">
        <w:rPr>
          <w:rFonts w:eastAsia="Arial"/>
          <w:lang w:bidi="hi-IN"/>
        </w:rPr>
        <w:t xml:space="preserve">  Zamawiający wykluczy z postępowania wykonawcę</w:t>
      </w:r>
      <w:r w:rsidRPr="000743F3">
        <w:rPr>
          <w:rFonts w:eastAsia="Arial"/>
          <w:lang w:eastAsia="pl-PL" w:bidi="hi-IN"/>
        </w:rPr>
        <w:t>*</w:t>
      </w:r>
      <w:r w:rsidRPr="000743F3">
        <w:rPr>
          <w:rFonts w:eastAsia="Arial"/>
          <w:lang w:bidi="hi-IN"/>
        </w:rPr>
        <w:t xml:space="preserve">: </w:t>
      </w:r>
    </w:p>
    <w:p w14:paraId="114033EA" w14:textId="77777777" w:rsidR="0058407A" w:rsidRPr="000743F3" w:rsidRDefault="0058407A" w:rsidP="0058407A">
      <w:pPr>
        <w:pStyle w:val="Akapitzlist1"/>
        <w:numPr>
          <w:ilvl w:val="1"/>
          <w:numId w:val="18"/>
        </w:numPr>
        <w:tabs>
          <w:tab w:val="left" w:pos="709"/>
        </w:tabs>
        <w:spacing w:line="276" w:lineRule="auto"/>
        <w:ind w:left="709" w:hanging="283"/>
        <w:jc w:val="both"/>
      </w:pPr>
      <w:r w:rsidRPr="000743F3">
        <w:rPr>
          <w:sz w:val="24"/>
        </w:rPr>
        <w:t xml:space="preserve">w stosunku do którego otwarto likwidację, ogłoszono upadłość, którego aktywami zarządza likwidator lub sąd, zawarł układ z wierzycielami, którego działalność gospodarcza jest zawieszona albo znajduje się on </w:t>
      </w:r>
      <w:r w:rsidRPr="000743F3">
        <w:rPr>
          <w:sz w:val="24"/>
        </w:rPr>
        <w:br/>
        <w:t>w innej tego rodzaju sytuacji wynikającej z podobnej procedury przewidzianej w przepisach miejsca wszczęcia tej procedury</w:t>
      </w:r>
      <w:r w:rsidRPr="000743F3">
        <w:rPr>
          <w:rFonts w:eastAsia="Arial"/>
          <w:sz w:val="24"/>
          <w:lang w:eastAsia="pl-PL" w:bidi="hi-IN"/>
        </w:rPr>
        <w:t>*</w:t>
      </w:r>
      <w:r w:rsidRPr="000743F3">
        <w:rPr>
          <w:sz w:val="24"/>
        </w:rPr>
        <w:t>;</w:t>
      </w:r>
    </w:p>
    <w:p w14:paraId="671447BC" w14:textId="77777777" w:rsidR="0058407A" w:rsidRPr="000743F3" w:rsidRDefault="0058407A" w:rsidP="0058407A">
      <w:pPr>
        <w:pStyle w:val="Akapitzlist1"/>
        <w:numPr>
          <w:ilvl w:val="1"/>
          <w:numId w:val="18"/>
        </w:numPr>
        <w:tabs>
          <w:tab w:val="left" w:pos="709"/>
        </w:tabs>
        <w:spacing w:line="276" w:lineRule="auto"/>
        <w:ind w:left="709" w:hanging="283"/>
        <w:jc w:val="both"/>
      </w:pPr>
      <w:r w:rsidRPr="000743F3">
        <w:rPr>
          <w:sz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r w:rsidRPr="000743F3">
        <w:rPr>
          <w:rFonts w:eastAsia="Arial"/>
          <w:sz w:val="24"/>
          <w:lang w:eastAsia="pl-PL" w:bidi="hi-IN"/>
        </w:rPr>
        <w:t>*</w:t>
      </w:r>
      <w:r w:rsidRPr="000743F3">
        <w:rPr>
          <w:sz w:val="24"/>
        </w:rPr>
        <w:t>;</w:t>
      </w:r>
    </w:p>
    <w:p w14:paraId="1010EC30" w14:textId="77777777" w:rsidR="0058407A" w:rsidRPr="000743F3" w:rsidRDefault="0058407A" w:rsidP="0058407A">
      <w:pPr>
        <w:pStyle w:val="Akapitzlist1"/>
        <w:numPr>
          <w:ilvl w:val="1"/>
          <w:numId w:val="18"/>
        </w:numPr>
        <w:tabs>
          <w:tab w:val="left" w:pos="709"/>
        </w:tabs>
        <w:spacing w:line="276" w:lineRule="auto"/>
        <w:ind w:left="709" w:hanging="283"/>
        <w:jc w:val="both"/>
      </w:pPr>
      <w:r w:rsidRPr="000743F3">
        <w:rPr>
          <w:rFonts w:eastAsia="Arial"/>
          <w:sz w:val="24"/>
          <w:lang w:bidi="hi-IN"/>
        </w:rPr>
        <w:t>który, z przyczyn leżących po jego stronie, w znacznym stopniu lub zakresie nie wykonał lub nienależycie wykonał albo długotrwale nienależycie wykonywał i</w:t>
      </w:r>
      <w:r w:rsidR="00F81A91" w:rsidRPr="000743F3">
        <w:rPr>
          <w:rFonts w:eastAsia="Arial"/>
          <w:sz w:val="24"/>
          <w:lang w:bidi="hi-IN"/>
        </w:rPr>
        <w:t xml:space="preserve">stotne zobowiązanie wynikające </w:t>
      </w:r>
      <w:r w:rsidRPr="000743F3">
        <w:rPr>
          <w:rFonts w:eastAsia="Arial"/>
          <w:sz w:val="24"/>
          <w:lang w:bidi="hi-IN"/>
        </w:rPr>
        <w:t>z wcześniejszej umowy w sprawie zamówienia publicznego lub umowy koncesji, co doprowadziło do wypowiedzenia lub odstąpienia od umowy, odszkodowania, wykonania zastępczego lub realizacji uprawnień z tytułu rękojmi za wady</w:t>
      </w:r>
      <w:r w:rsidRPr="000743F3">
        <w:rPr>
          <w:rFonts w:eastAsia="Arial"/>
          <w:sz w:val="24"/>
          <w:lang w:eastAsia="pl-PL" w:bidi="hi-IN"/>
        </w:rPr>
        <w:t>*.</w:t>
      </w:r>
    </w:p>
    <w:p w14:paraId="7441AEB2" w14:textId="77777777" w:rsidR="0058407A" w:rsidRPr="000743F3" w:rsidRDefault="0058407A" w:rsidP="0058407A">
      <w:pPr>
        <w:pStyle w:val="Akapitzlist"/>
        <w:tabs>
          <w:tab w:val="left" w:pos="709"/>
        </w:tabs>
        <w:spacing w:line="360" w:lineRule="auto"/>
        <w:ind w:left="907" w:hanging="170"/>
        <w:contextualSpacing/>
        <w:jc w:val="both"/>
        <w:textAlignment w:val="baseline"/>
        <w:rPr>
          <w:i/>
        </w:rPr>
      </w:pPr>
      <w:r w:rsidRPr="000743F3">
        <w:rPr>
          <w:rFonts w:eastAsia="Arial"/>
          <w:i/>
          <w:lang w:eastAsia="pl-PL" w:bidi="hi-IN"/>
        </w:rPr>
        <w:t xml:space="preserve">* </w:t>
      </w:r>
      <w:r w:rsidRPr="000743F3">
        <w:rPr>
          <w:rFonts w:eastAsia="Arial"/>
          <w:i/>
          <w:sz w:val="20"/>
          <w:szCs w:val="20"/>
          <w:lang w:eastAsia="pl-PL" w:bidi="hi-IN"/>
        </w:rPr>
        <w:t>Okoliczności, o których mowa w pkt 2 i 3 odnoszą się do okoliczności, które zaistniały względem Rejonowego Zarządu Infrastruktury w Gdyni w okresie nie wcześniejszym niż 3 lata przed upływem terminu składania ofert</w:t>
      </w:r>
    </w:p>
    <w:p w14:paraId="16D7EAE3" w14:textId="77777777" w:rsidR="0058407A" w:rsidRPr="000743F3" w:rsidRDefault="0058407A" w:rsidP="0058407A">
      <w:pPr>
        <w:pStyle w:val="Akapitzlist"/>
        <w:tabs>
          <w:tab w:val="left" w:pos="709"/>
        </w:tabs>
        <w:spacing w:line="360" w:lineRule="auto"/>
        <w:ind w:left="1494" w:hanging="785"/>
        <w:contextualSpacing/>
        <w:jc w:val="both"/>
        <w:textAlignment w:val="baseline"/>
      </w:pPr>
      <w:r w:rsidRPr="000743F3">
        <w:rPr>
          <w:rFonts w:eastAsia="Arial"/>
          <w:i/>
          <w:sz w:val="20"/>
          <w:szCs w:val="20"/>
          <w:lang w:eastAsia="pl-PL" w:bidi="hi-IN"/>
        </w:rPr>
        <w:lastRenderedPageBreak/>
        <w:t>*Niepotrzebne skreślić</w:t>
      </w:r>
    </w:p>
    <w:p w14:paraId="745AC2A1" w14:textId="77777777" w:rsidR="0058407A" w:rsidRPr="000743F3" w:rsidRDefault="0058407A" w:rsidP="0058407A">
      <w:pPr>
        <w:spacing w:line="276" w:lineRule="auto"/>
        <w:ind w:left="284" w:hanging="284"/>
        <w:jc w:val="both"/>
        <w:textAlignment w:val="baseline"/>
      </w:pPr>
      <w:r w:rsidRPr="000743F3">
        <w:rPr>
          <w:b/>
          <w:lang w:bidi="hi-IN"/>
        </w:rPr>
        <w:t xml:space="preserve">3. WYKAZ DOKUMENTÓW, KTÓRE WYKONAWCA DOŁĄCZA DO OFERTY CELEM WYKAZANIA BRAKU PODSTAW WYKLUCZENIA </w:t>
      </w:r>
      <w:r w:rsidRPr="000743F3">
        <w:rPr>
          <w:b/>
          <w:lang w:bidi="hi-IN"/>
        </w:rPr>
        <w:br/>
        <w:t xml:space="preserve">Z POSTĘPOWANIA ORAZ SPEŁNIENIA WARUNKÓW UDZIAŁU </w:t>
      </w:r>
      <w:r w:rsidRPr="000743F3">
        <w:rPr>
          <w:b/>
          <w:lang w:bidi="hi-IN"/>
        </w:rPr>
        <w:br/>
        <w:t>W POSTĘPOWANIU (OŚWIADCZENIA oraz PODMIOTOWE ŚRODKI DOWODOWE)</w:t>
      </w:r>
    </w:p>
    <w:p w14:paraId="58E99538" w14:textId="4ABE9943" w:rsidR="0058407A" w:rsidRPr="003C1F35" w:rsidRDefault="0058407A" w:rsidP="0058407A">
      <w:pPr>
        <w:pStyle w:val="Akapitzlist"/>
        <w:numPr>
          <w:ilvl w:val="3"/>
          <w:numId w:val="17"/>
        </w:numPr>
        <w:ind w:left="709" w:hanging="283"/>
        <w:contextualSpacing/>
        <w:jc w:val="both"/>
        <w:textAlignment w:val="baseline"/>
      </w:pPr>
      <w:r w:rsidRPr="000743F3">
        <w:rPr>
          <w:rFonts w:eastAsia="SimSun"/>
          <w:lang w:bidi="hi-IN"/>
        </w:rPr>
        <w:t>oświadczenie o braku podstaw wykluczenia z postępowania na podstawie art. 7 ust. 1 ustawy z dnia 13 kwietnia 2022 r. o szczególnych rozwiązaniach w zakresie przeciwdziałania wspieraniu agresji na Ukrainę oraz służących ochronie bezpieczeństwa</w:t>
      </w:r>
      <w:r w:rsidR="00AC5818">
        <w:rPr>
          <w:rFonts w:eastAsia="SimSun"/>
          <w:lang w:bidi="hi-IN"/>
        </w:rPr>
        <w:t xml:space="preserve"> oraz na podstawie art. 109 ust.1 pkt 4,5 i 7 ustawy Prawo zamówień publicznych</w:t>
      </w:r>
      <w:r w:rsidRPr="000743F3">
        <w:rPr>
          <w:rFonts w:eastAsia="SimSun"/>
          <w:lang w:bidi="hi-IN"/>
        </w:rPr>
        <w:t>, zgodne z treścią załącznika nr</w:t>
      </w:r>
      <w:r w:rsidR="00AC5818">
        <w:rPr>
          <w:rFonts w:eastAsia="SimSun"/>
          <w:lang w:bidi="hi-IN"/>
        </w:rPr>
        <w:t xml:space="preserve"> 3 </w:t>
      </w:r>
      <w:r w:rsidRPr="000743F3">
        <w:rPr>
          <w:rFonts w:eastAsia="SimSun"/>
          <w:lang w:bidi="hi-IN"/>
        </w:rPr>
        <w:t xml:space="preserve">do zaproszenia </w:t>
      </w:r>
      <w:r w:rsidRPr="003C1F35">
        <w:rPr>
          <w:rFonts w:eastAsia="SimSun"/>
          <w:i/>
          <w:lang w:bidi="hi-IN"/>
        </w:rPr>
        <w:t>(w przypadku wykonawców wspólnie ubiegających się o zamówienie oświadczenie składa każdy wykonawca; w przypadku polegania na zasobach podmiotu udostępniającego zasób oświadczenie składa również ten podmiot)</w:t>
      </w:r>
      <w:r w:rsidR="003C1F35">
        <w:rPr>
          <w:rFonts w:eastAsia="SimSun"/>
          <w:i/>
          <w:lang w:bidi="hi-IN"/>
        </w:rPr>
        <w:t>.</w:t>
      </w:r>
    </w:p>
    <w:p w14:paraId="1E3F96D8" w14:textId="77777777" w:rsidR="003C1F35" w:rsidRPr="003C1F35" w:rsidRDefault="003C1F35" w:rsidP="003C1F35">
      <w:pPr>
        <w:pStyle w:val="Akapitzlist"/>
        <w:ind w:left="1452"/>
        <w:contextualSpacing/>
        <w:jc w:val="both"/>
        <w:textAlignment w:val="baseline"/>
      </w:pPr>
    </w:p>
    <w:p w14:paraId="4B447E09" w14:textId="77777777" w:rsidR="0058407A" w:rsidRPr="000743F3" w:rsidRDefault="0058407A" w:rsidP="0058407A">
      <w:pPr>
        <w:pStyle w:val="Akapitzlist"/>
        <w:ind w:left="0"/>
        <w:contextualSpacing/>
        <w:jc w:val="both"/>
        <w:textAlignment w:val="baseline"/>
      </w:pPr>
    </w:p>
    <w:p w14:paraId="0A29AE12" w14:textId="352DD242" w:rsidR="0058407A" w:rsidRDefault="0058407A" w:rsidP="00527261">
      <w:pPr>
        <w:pStyle w:val="Akapitzlist"/>
        <w:tabs>
          <w:tab w:val="left" w:pos="426"/>
          <w:tab w:val="left" w:pos="456"/>
        </w:tabs>
        <w:ind w:left="426" w:hanging="426"/>
        <w:contextualSpacing/>
        <w:jc w:val="both"/>
        <w:textAlignment w:val="baseline"/>
        <w:rPr>
          <w:rFonts w:eastAsia="SimSun"/>
          <w:lang w:bidi="hi-IN"/>
        </w:rPr>
      </w:pPr>
      <w:r w:rsidRPr="000743F3">
        <w:rPr>
          <w:rFonts w:eastAsia="SimSun"/>
          <w:b/>
          <w:lang w:bidi="hi-IN"/>
        </w:rPr>
        <w:t>3a.</w:t>
      </w:r>
      <w:r w:rsidRPr="000743F3">
        <w:rPr>
          <w:rFonts w:eastAsia="SimSun"/>
          <w:lang w:bidi="hi-IN"/>
        </w:rPr>
        <w:t xml:space="preserve"> </w:t>
      </w:r>
      <w:r w:rsidRPr="000743F3">
        <w:rPr>
          <w:rFonts w:eastAsia="SimSun"/>
          <w:b/>
          <w:lang w:bidi="hi-IN"/>
        </w:rPr>
        <w:t>CZY WYKONAWCA JEST ZOBOWIĄZANY PRZEDŁOŻYĆ DOWÓD POTWIERDZAJĄCY NALEŻYTE WYKONANIE ROBOTY BUDOWLANEJ/DOSTAWY/USŁUGI NA RZECZ REJONOWEGO ZARZĄDU INFRASTRUKTURY W GDYNI</w:t>
      </w:r>
      <w:r w:rsidR="00527261">
        <w:rPr>
          <w:rFonts w:eastAsia="SimSun"/>
          <w:lang w:bidi="hi-IN"/>
        </w:rPr>
        <w:t xml:space="preserve">. </w:t>
      </w:r>
    </w:p>
    <w:p w14:paraId="1649E58C" w14:textId="4C053BC5" w:rsidR="00527261" w:rsidRPr="00527261" w:rsidRDefault="00527261" w:rsidP="00527261">
      <w:pPr>
        <w:pStyle w:val="Akapitzlist"/>
        <w:tabs>
          <w:tab w:val="left" w:pos="426"/>
          <w:tab w:val="left" w:pos="456"/>
        </w:tabs>
        <w:ind w:left="426" w:hanging="426"/>
        <w:contextualSpacing/>
        <w:jc w:val="both"/>
        <w:textAlignment w:val="baseline"/>
        <w:rPr>
          <w:bCs/>
        </w:rPr>
      </w:pPr>
      <w:r>
        <w:rPr>
          <w:rFonts w:eastAsia="SimSun"/>
          <w:b/>
          <w:lang w:bidi="hi-IN"/>
        </w:rPr>
        <w:t xml:space="preserve">       </w:t>
      </w:r>
      <w:r w:rsidRPr="00527261">
        <w:rPr>
          <w:rFonts w:eastAsia="SimSun"/>
          <w:bCs/>
          <w:lang w:bidi="hi-IN"/>
        </w:rPr>
        <w:t>Nie dotyczy</w:t>
      </w:r>
      <w:r w:rsidRPr="00527261">
        <w:rPr>
          <w:bCs/>
        </w:rPr>
        <w:t xml:space="preserve">. </w:t>
      </w:r>
    </w:p>
    <w:p w14:paraId="535113F4" w14:textId="77777777" w:rsidR="00527261" w:rsidRPr="00527261" w:rsidRDefault="00527261" w:rsidP="00527261">
      <w:pPr>
        <w:pStyle w:val="Akapitzlist"/>
        <w:tabs>
          <w:tab w:val="left" w:pos="426"/>
          <w:tab w:val="left" w:pos="456"/>
        </w:tabs>
        <w:ind w:left="426" w:hanging="426"/>
        <w:contextualSpacing/>
        <w:jc w:val="both"/>
        <w:textAlignment w:val="baseline"/>
      </w:pPr>
    </w:p>
    <w:p w14:paraId="7C07ADD8" w14:textId="788562A9" w:rsidR="0058407A" w:rsidRDefault="0058407A" w:rsidP="0058407A">
      <w:pPr>
        <w:spacing w:line="276" w:lineRule="auto"/>
        <w:ind w:left="284" w:hanging="284"/>
        <w:jc w:val="both"/>
        <w:rPr>
          <w:b/>
        </w:rPr>
      </w:pPr>
      <w:r w:rsidRPr="000743F3">
        <w:rPr>
          <w:b/>
        </w:rPr>
        <w:t xml:space="preserve">4. WYKAZ DOKUMENTÓW, KTÓRE WYKONAWCA DOŁĄCZA DO OFERTY CELEM POTWIERDZENIA, ŻE OFEROWANA </w:t>
      </w:r>
      <w:r w:rsidR="00527261">
        <w:rPr>
          <w:b/>
        </w:rPr>
        <w:t xml:space="preserve">DOSTAWA </w:t>
      </w:r>
      <w:r w:rsidRPr="000743F3">
        <w:rPr>
          <w:b/>
        </w:rPr>
        <w:t>SPEŁNIA WYMAGANIA ZAMAWIAJĄCEGO (PRZEDMIOTOWE ŚRODKI DOWODOWE)</w:t>
      </w:r>
    </w:p>
    <w:p w14:paraId="5D25DE67" w14:textId="77777777" w:rsidR="00527261" w:rsidRPr="000743F3" w:rsidRDefault="00527261" w:rsidP="0058407A">
      <w:pPr>
        <w:spacing w:line="276" w:lineRule="auto"/>
        <w:ind w:left="284" w:hanging="284"/>
        <w:jc w:val="both"/>
      </w:pPr>
    </w:p>
    <w:p w14:paraId="4DA53858" w14:textId="78372037" w:rsidR="001249F6" w:rsidRPr="000743F3" w:rsidRDefault="001249F6" w:rsidP="001249F6">
      <w:pPr>
        <w:pStyle w:val="Akapitzlist"/>
        <w:numPr>
          <w:ilvl w:val="0"/>
          <w:numId w:val="28"/>
        </w:numPr>
        <w:suppressAutoHyphens w:val="0"/>
        <w:spacing w:after="160" w:line="259" w:lineRule="auto"/>
        <w:ind w:left="709"/>
        <w:contextualSpacing/>
        <w:jc w:val="both"/>
      </w:pPr>
      <w:r w:rsidRPr="000743F3">
        <w:rPr>
          <w:lang w:eastAsia="x-none"/>
        </w:rPr>
        <w:t>Do</w:t>
      </w:r>
      <w:r w:rsidRPr="000743F3">
        <w:rPr>
          <w:b/>
          <w:lang w:eastAsia="x-none"/>
        </w:rPr>
        <w:t xml:space="preserve"> </w:t>
      </w:r>
      <w:r w:rsidRPr="000743F3">
        <w:rPr>
          <w:lang w:eastAsia="x-none"/>
        </w:rPr>
        <w:t>pozycji nr 2,3,4,5,6,7,10,11,12,13,14</w:t>
      </w:r>
      <w:r w:rsidR="0042532E">
        <w:rPr>
          <w:lang w:eastAsia="x-none"/>
        </w:rPr>
        <w:t>,</w:t>
      </w:r>
      <w:r w:rsidRPr="000743F3">
        <w:rPr>
          <w:lang w:eastAsia="x-none"/>
        </w:rPr>
        <w:t>15,16 formularza cenowego: Dokument wystawiony przez niezależną jednostkę badawczą potwierdzający że płyta meblowa spełnia wymagania w klasie higienicznej E1</w:t>
      </w:r>
      <w:r w:rsidRPr="000743F3">
        <w:rPr>
          <w:lang w:val="x-none" w:eastAsia="x-none"/>
        </w:rPr>
        <w:t xml:space="preserve"> (nie starszy niż 5 lat</w:t>
      </w:r>
      <w:r w:rsidRPr="000743F3">
        <w:rPr>
          <w:lang w:eastAsia="x-none"/>
        </w:rPr>
        <w:t xml:space="preserve"> na dzień otwarcia ofert</w:t>
      </w:r>
      <w:r w:rsidRPr="000743F3">
        <w:rPr>
          <w:lang w:val="x-none" w:eastAsia="x-none"/>
        </w:rPr>
        <w:t xml:space="preserve">), poświadczony za zgodność z oryginałem. </w:t>
      </w:r>
      <w:r w:rsidRPr="000743F3">
        <w:rPr>
          <w:lang w:eastAsia="x-none"/>
        </w:rPr>
        <w:t xml:space="preserve">Dokument należy przyporządkować </w:t>
      </w:r>
      <w:r w:rsidRPr="000743F3">
        <w:rPr>
          <w:lang w:val="x-none" w:eastAsia="x-none"/>
        </w:rPr>
        <w:t>osobno do każdego rodzaju sprzętu.</w:t>
      </w:r>
    </w:p>
    <w:p w14:paraId="566F71FE" w14:textId="341561E0" w:rsidR="001249F6" w:rsidRPr="000743F3" w:rsidRDefault="001249F6" w:rsidP="001249F6">
      <w:pPr>
        <w:pStyle w:val="Akapitzlist"/>
        <w:numPr>
          <w:ilvl w:val="0"/>
          <w:numId w:val="28"/>
        </w:numPr>
        <w:suppressAutoHyphens w:val="0"/>
        <w:spacing w:after="160" w:line="259" w:lineRule="auto"/>
        <w:ind w:left="709"/>
        <w:contextualSpacing/>
        <w:jc w:val="both"/>
      </w:pPr>
      <w:r w:rsidRPr="000743F3">
        <w:rPr>
          <w:lang w:eastAsia="x-none"/>
        </w:rPr>
        <w:t>Do</w:t>
      </w:r>
      <w:r w:rsidRPr="000743F3">
        <w:rPr>
          <w:b/>
          <w:lang w:eastAsia="x-none"/>
        </w:rPr>
        <w:t xml:space="preserve"> </w:t>
      </w:r>
      <w:r w:rsidRPr="000743F3">
        <w:rPr>
          <w:lang w:eastAsia="x-none"/>
        </w:rPr>
        <w:t>pozycji nr 2,3,4,5,6,7,10,11,12,13,14</w:t>
      </w:r>
      <w:r w:rsidR="004A6451">
        <w:rPr>
          <w:lang w:eastAsia="x-none"/>
        </w:rPr>
        <w:t>,</w:t>
      </w:r>
      <w:r w:rsidRPr="000743F3">
        <w:rPr>
          <w:lang w:eastAsia="x-none"/>
        </w:rPr>
        <w:t xml:space="preserve">15,16 formularza cenowego: </w:t>
      </w:r>
      <w:r w:rsidRPr="000743F3">
        <w:rPr>
          <w:lang w:val="x-none" w:eastAsia="x-none"/>
        </w:rPr>
        <w:t>Kartę techniczną/specyfikację producenta na zastosowane płyty meblowe lub płytę wiórową użytą do produkcji poświadczoną za zgodność z oryginałem. Kartę techniczną/specyfikację</w:t>
      </w:r>
      <w:r w:rsidRPr="000743F3">
        <w:rPr>
          <w:lang w:eastAsia="x-none"/>
        </w:rPr>
        <w:t xml:space="preserve"> musi zawierać dane: gęstość płyty </w:t>
      </w:r>
      <w:r w:rsidRPr="000743F3">
        <w:rPr>
          <w:lang w:val="x-none" w:eastAsia="x-none"/>
        </w:rPr>
        <w:t xml:space="preserve"> </w:t>
      </w:r>
      <w:r w:rsidRPr="000743F3">
        <w:rPr>
          <w:lang w:eastAsia="x-none"/>
        </w:rPr>
        <w:t xml:space="preserve">oraz wytrzymałość na zginanie. </w:t>
      </w:r>
      <w:r w:rsidRPr="000743F3">
        <w:rPr>
          <w:b/>
          <w:bCs/>
          <w:lang w:eastAsia="x-none"/>
        </w:rPr>
        <w:t>Dokument wystawiony przez niezależną jednostkę badawczą potwierdzający wymagania w klasie higieniczności E1 musi być wystawiony na taką samą płytę meblową jak karta techniczna/specyfikacja i dotyczyć tego samego producenta.</w:t>
      </w:r>
    </w:p>
    <w:p w14:paraId="0C74F7F1" w14:textId="6678CBD3" w:rsidR="001249F6" w:rsidRPr="000743F3" w:rsidRDefault="001249F6" w:rsidP="001249F6">
      <w:pPr>
        <w:pStyle w:val="Akapitzlist"/>
        <w:numPr>
          <w:ilvl w:val="0"/>
          <w:numId w:val="28"/>
        </w:numPr>
        <w:suppressAutoHyphens w:val="0"/>
        <w:spacing w:after="160" w:line="259" w:lineRule="auto"/>
        <w:ind w:left="709"/>
        <w:contextualSpacing/>
        <w:jc w:val="both"/>
      </w:pPr>
      <w:r w:rsidRPr="000743F3">
        <w:rPr>
          <w:lang w:eastAsia="x-none"/>
        </w:rPr>
        <w:t>Do</w:t>
      </w:r>
      <w:r w:rsidRPr="000743F3">
        <w:rPr>
          <w:b/>
          <w:lang w:eastAsia="x-none"/>
        </w:rPr>
        <w:t xml:space="preserve"> </w:t>
      </w:r>
      <w:r w:rsidRPr="000743F3">
        <w:rPr>
          <w:lang w:eastAsia="x-none"/>
        </w:rPr>
        <w:t xml:space="preserve">pozycji nr 1,8,9, formularza cenowego: </w:t>
      </w:r>
      <w:r w:rsidRPr="000743F3">
        <w:rPr>
          <w:lang w:val="x-none" w:eastAsia="x-none"/>
        </w:rPr>
        <w:t xml:space="preserve">Dokument wystawiony przez niezależną jednostkę badawczą potwierdzający, że materiał   tapicerski użyty do produkcji mebli </w:t>
      </w:r>
      <w:r w:rsidRPr="000743F3">
        <w:rPr>
          <w:lang w:eastAsia="x-none"/>
        </w:rPr>
        <w:t xml:space="preserve">z </w:t>
      </w:r>
      <w:r w:rsidRPr="000743F3">
        <w:rPr>
          <w:lang w:val="x-none" w:eastAsia="x-none"/>
        </w:rPr>
        <w:t xml:space="preserve"> Opisu przedmiotu zamówieni</w:t>
      </w:r>
      <w:r w:rsidRPr="000743F3">
        <w:rPr>
          <w:lang w:eastAsia="x-none"/>
        </w:rPr>
        <w:t xml:space="preserve">a </w:t>
      </w:r>
      <w:r w:rsidRPr="000743F3">
        <w:rPr>
          <w:lang w:val="x-none" w:eastAsia="x-none"/>
        </w:rPr>
        <w:t xml:space="preserve">spełnia warunki odporności na ścieranie nie mniej niż 50 tyś. cykli </w:t>
      </w:r>
      <w:proofErr w:type="spellStart"/>
      <w:r w:rsidRPr="000743F3">
        <w:rPr>
          <w:lang w:val="x-none" w:eastAsia="x-none"/>
        </w:rPr>
        <w:t>Martindle</w:t>
      </w:r>
      <w:r w:rsidR="001D6244" w:rsidRPr="000743F3">
        <w:rPr>
          <w:lang w:val="x-none" w:eastAsia="x-none"/>
        </w:rPr>
        <w:t>’</w:t>
      </w:r>
      <w:r w:rsidRPr="000743F3">
        <w:rPr>
          <w:lang w:val="x-none" w:eastAsia="x-none"/>
        </w:rPr>
        <w:t>a</w:t>
      </w:r>
      <w:proofErr w:type="spellEnd"/>
      <w:r w:rsidR="00072C66" w:rsidRPr="000743F3">
        <w:rPr>
          <w:lang w:val="x-none" w:eastAsia="x-none"/>
        </w:rPr>
        <w:t>.</w:t>
      </w:r>
    </w:p>
    <w:p w14:paraId="7E5883C8" w14:textId="77777777" w:rsidR="001249F6" w:rsidRPr="000743F3" w:rsidRDefault="001249F6" w:rsidP="001249F6">
      <w:pPr>
        <w:pStyle w:val="Akapitzlist"/>
        <w:numPr>
          <w:ilvl w:val="0"/>
          <w:numId w:val="28"/>
        </w:numPr>
        <w:suppressAutoHyphens w:val="0"/>
        <w:spacing w:after="160" w:line="259" w:lineRule="auto"/>
        <w:ind w:left="709"/>
        <w:contextualSpacing/>
        <w:jc w:val="both"/>
      </w:pPr>
      <w:r w:rsidRPr="000743F3">
        <w:rPr>
          <w:lang w:eastAsia="x-none"/>
        </w:rPr>
        <w:t>Do</w:t>
      </w:r>
      <w:r w:rsidRPr="000743F3">
        <w:rPr>
          <w:b/>
          <w:lang w:eastAsia="x-none"/>
        </w:rPr>
        <w:t xml:space="preserve"> </w:t>
      </w:r>
      <w:r w:rsidRPr="000743F3">
        <w:rPr>
          <w:lang w:eastAsia="x-none"/>
        </w:rPr>
        <w:t xml:space="preserve">pozycji nr 1,8,9, formularza cenowego: </w:t>
      </w:r>
      <w:r w:rsidRPr="000743F3">
        <w:rPr>
          <w:lang w:val="x-none" w:eastAsia="x-none"/>
        </w:rPr>
        <w:t xml:space="preserve">Dokument wystawiony przez niezależną jednostkę badawczą potwierdzający, że materiał tapicerski użyty do produkcji mebli </w:t>
      </w:r>
      <w:r w:rsidRPr="000743F3">
        <w:rPr>
          <w:lang w:eastAsia="x-none"/>
        </w:rPr>
        <w:t xml:space="preserve">z </w:t>
      </w:r>
      <w:r w:rsidRPr="000743F3">
        <w:rPr>
          <w:lang w:val="x-none" w:eastAsia="x-none"/>
        </w:rPr>
        <w:t>Opisu przedmiotu zamówienia jest materiałem trudno zapalnym.</w:t>
      </w:r>
    </w:p>
    <w:p w14:paraId="24C48871" w14:textId="57731122" w:rsidR="001249F6" w:rsidRDefault="001249F6" w:rsidP="001249F6">
      <w:pPr>
        <w:pStyle w:val="Akapitzlist"/>
        <w:numPr>
          <w:ilvl w:val="0"/>
          <w:numId w:val="28"/>
        </w:numPr>
        <w:suppressAutoHyphens w:val="0"/>
        <w:spacing w:after="160" w:line="259" w:lineRule="auto"/>
        <w:ind w:left="709"/>
        <w:contextualSpacing/>
        <w:jc w:val="both"/>
      </w:pPr>
      <w:r w:rsidRPr="000743F3">
        <w:rPr>
          <w:lang w:eastAsia="x-none"/>
        </w:rPr>
        <w:lastRenderedPageBreak/>
        <w:t>Do</w:t>
      </w:r>
      <w:r w:rsidRPr="000743F3">
        <w:rPr>
          <w:b/>
          <w:lang w:eastAsia="x-none"/>
        </w:rPr>
        <w:t xml:space="preserve"> </w:t>
      </w:r>
      <w:r w:rsidRPr="000743F3">
        <w:rPr>
          <w:lang w:eastAsia="x-none"/>
        </w:rPr>
        <w:t xml:space="preserve">pozycji nr 1 formularza cenowego: </w:t>
      </w:r>
      <w:r w:rsidRPr="000743F3">
        <w:t xml:space="preserve">Dokument ( certyfikat, atest lub równoważny) wystawiony przez niezależną jednostkę badawczą, potwierdzający spełnienie wymagań Rozporządzenia </w:t>
      </w:r>
      <w:proofErr w:type="spellStart"/>
      <w:r w:rsidRPr="000743F3">
        <w:t>MPiPS</w:t>
      </w:r>
      <w:proofErr w:type="spellEnd"/>
      <w:r w:rsidRPr="000743F3">
        <w:t xml:space="preserve"> z dnia 18 października 2023</w:t>
      </w:r>
      <w:r w:rsidR="001D6244" w:rsidRPr="000743F3">
        <w:t xml:space="preserve"> (Dz.U.</w:t>
      </w:r>
      <w:r w:rsidR="00072C66" w:rsidRPr="000743F3">
        <w:t>2023.</w:t>
      </w:r>
      <w:r w:rsidR="001D6244" w:rsidRPr="000743F3">
        <w:t>poz.2367</w:t>
      </w:r>
      <w:r w:rsidR="00072C66" w:rsidRPr="000743F3">
        <w:t xml:space="preserve">) </w:t>
      </w:r>
      <w:r w:rsidR="001D6244" w:rsidRPr="000743F3">
        <w:t xml:space="preserve">zmieniające rozporządzenie </w:t>
      </w:r>
      <w:r w:rsidR="00072C66" w:rsidRPr="000743F3">
        <w:br/>
      </w:r>
      <w:r w:rsidR="001D6244" w:rsidRPr="000743F3">
        <w:t xml:space="preserve">w sprawie bezpieczeństwa i higieny pracy na stanowiskach wyposażonych </w:t>
      </w:r>
      <w:r w:rsidR="00072C66" w:rsidRPr="000743F3">
        <w:br/>
      </w:r>
      <w:r w:rsidR="001D6244" w:rsidRPr="000743F3">
        <w:t>w monitory ekranowe</w:t>
      </w:r>
      <w:r w:rsidR="00072C66" w:rsidRPr="000743F3">
        <w:t>.</w:t>
      </w:r>
    </w:p>
    <w:p w14:paraId="09811DC6" w14:textId="77777777" w:rsidR="00A73C00" w:rsidRDefault="00A73C00" w:rsidP="00A73C00">
      <w:pPr>
        <w:pStyle w:val="Akapitzlist"/>
        <w:suppressAutoHyphens w:val="0"/>
        <w:spacing w:after="160" w:line="259" w:lineRule="auto"/>
        <w:ind w:left="709"/>
        <w:contextualSpacing/>
        <w:jc w:val="both"/>
      </w:pPr>
    </w:p>
    <w:p w14:paraId="6C133EA6" w14:textId="763B10C0" w:rsidR="00A73C00" w:rsidRPr="00A73C00" w:rsidRDefault="00A73C00" w:rsidP="00A73C00">
      <w:pPr>
        <w:pStyle w:val="Akapitzlist"/>
        <w:suppressAutoHyphens w:val="0"/>
        <w:spacing w:after="160" w:line="259" w:lineRule="auto"/>
        <w:ind w:left="709"/>
        <w:contextualSpacing/>
        <w:jc w:val="both"/>
        <w:rPr>
          <w:b/>
          <w:bCs/>
        </w:rPr>
      </w:pPr>
      <w:r w:rsidRPr="00A73C00">
        <w:rPr>
          <w:b/>
          <w:bCs/>
        </w:rPr>
        <w:t xml:space="preserve">UWAGA : </w:t>
      </w:r>
    </w:p>
    <w:p w14:paraId="2FDF49E5" w14:textId="1736DE00" w:rsidR="00A73C00" w:rsidRDefault="00A73C00" w:rsidP="00A73C00">
      <w:pPr>
        <w:pStyle w:val="Akapitzlist"/>
        <w:suppressAutoHyphens w:val="0"/>
        <w:spacing w:after="160" w:line="259" w:lineRule="auto"/>
        <w:ind w:left="709"/>
        <w:contextualSpacing/>
        <w:jc w:val="both"/>
      </w:pPr>
      <w:r>
        <w:t>Jeżeli Wykonawca nie złoży przedmiotowych środków dowodowych lub złożone przedmiotowe środki dowodowe będą niekompletne, zamawiający wezwie do ich złożenia lub uzupełnienia w wyznaczonym terminie .</w:t>
      </w:r>
    </w:p>
    <w:p w14:paraId="22B32966" w14:textId="793942EA" w:rsidR="0058407A" w:rsidRPr="00A73C00" w:rsidRDefault="00A73C00" w:rsidP="00A73C00">
      <w:pPr>
        <w:pStyle w:val="Akapitzlist"/>
        <w:suppressAutoHyphens w:val="0"/>
        <w:spacing w:after="160" w:line="259" w:lineRule="auto"/>
        <w:ind w:left="709"/>
        <w:contextualSpacing/>
        <w:jc w:val="both"/>
      </w:pPr>
      <w:r>
        <w:t xml:space="preserve">Zamawiający może żądać od Wykonawców wyjaśnień dotyczących treści przedmiotowych środków dowodowych. </w:t>
      </w:r>
    </w:p>
    <w:p w14:paraId="4E47F96F" w14:textId="77777777" w:rsidR="0058407A" w:rsidRPr="000743F3" w:rsidRDefault="0058407A" w:rsidP="0058407A">
      <w:pPr>
        <w:spacing w:line="276" w:lineRule="auto"/>
        <w:ind w:left="284" w:hanging="284"/>
        <w:jc w:val="both"/>
        <w:rPr>
          <w:strike/>
        </w:rPr>
      </w:pPr>
      <w:r w:rsidRPr="000743F3">
        <w:rPr>
          <w:b/>
        </w:rPr>
        <w:t xml:space="preserve">5. WIZJA LOKALNA </w:t>
      </w:r>
    </w:p>
    <w:p w14:paraId="5C9DC98E" w14:textId="036A2259" w:rsidR="00AC5818" w:rsidRPr="000743F3" w:rsidRDefault="00527261" w:rsidP="00AC5818">
      <w:pPr>
        <w:tabs>
          <w:tab w:val="left" w:pos="426"/>
        </w:tabs>
        <w:spacing w:line="276" w:lineRule="auto"/>
        <w:ind w:left="2520" w:hanging="1953"/>
        <w:jc w:val="both"/>
      </w:pPr>
      <w:r>
        <w:t xml:space="preserve">Zamawiający przewiduje zorganizowanie  wizji lokalnej. </w:t>
      </w:r>
    </w:p>
    <w:p w14:paraId="33FBFBC7" w14:textId="363F0982" w:rsidR="0058407A" w:rsidRPr="00527261" w:rsidRDefault="00527261" w:rsidP="00527261">
      <w:pPr>
        <w:tabs>
          <w:tab w:val="left" w:pos="426"/>
        </w:tabs>
        <w:spacing w:line="276" w:lineRule="auto"/>
        <w:ind w:left="1276" w:hanging="1953"/>
        <w:jc w:val="both"/>
      </w:pPr>
      <w:r>
        <w:t xml:space="preserve">                   </w:t>
      </w:r>
      <w:r w:rsidR="0058407A" w:rsidRPr="00527261">
        <w:t>MIEJSCE ZBIÓRKI</w:t>
      </w:r>
      <w:r w:rsidR="00F81A91" w:rsidRPr="00527261">
        <w:t xml:space="preserve"> Komenda Portu wojennego Gdynia – biuro przepustek</w:t>
      </w:r>
    </w:p>
    <w:p w14:paraId="64F6D3F0" w14:textId="77777777" w:rsidR="0058407A" w:rsidRPr="00527261" w:rsidRDefault="0058407A" w:rsidP="00527261">
      <w:pPr>
        <w:tabs>
          <w:tab w:val="left" w:pos="426"/>
        </w:tabs>
        <w:spacing w:line="276" w:lineRule="auto"/>
        <w:ind w:left="567" w:hanging="141"/>
        <w:jc w:val="both"/>
      </w:pPr>
      <w:r w:rsidRPr="00527261">
        <w:tab/>
        <w:t>OSOBA DO KONTAKTU</w:t>
      </w:r>
      <w:r w:rsidR="00F81A91" w:rsidRPr="00527261">
        <w:t xml:space="preserve"> Katarzyna Zadora</w:t>
      </w:r>
    </w:p>
    <w:p w14:paraId="6C2D8570" w14:textId="77777777" w:rsidR="0058407A" w:rsidRPr="00527261" w:rsidRDefault="0058407A" w:rsidP="00527261">
      <w:pPr>
        <w:tabs>
          <w:tab w:val="left" w:pos="426"/>
        </w:tabs>
        <w:spacing w:line="276" w:lineRule="auto"/>
        <w:ind w:left="567" w:hanging="141"/>
        <w:jc w:val="both"/>
      </w:pPr>
      <w:r w:rsidRPr="00527261">
        <w:tab/>
        <w:t>KONTAKT</w:t>
      </w:r>
      <w:r w:rsidR="00F81A91" w:rsidRPr="00527261">
        <w:t xml:space="preserve"> nr tel. 261266026</w:t>
      </w:r>
    </w:p>
    <w:p w14:paraId="79DB1E5A" w14:textId="3572A30F" w:rsidR="0058407A" w:rsidRPr="00B87BDA" w:rsidRDefault="00527261" w:rsidP="00527261">
      <w:pPr>
        <w:tabs>
          <w:tab w:val="left" w:pos="426"/>
        </w:tabs>
        <w:spacing w:line="276" w:lineRule="auto"/>
        <w:ind w:left="1276" w:hanging="850"/>
        <w:jc w:val="both"/>
        <w:rPr>
          <w:b/>
          <w:bCs/>
        </w:rPr>
      </w:pPr>
      <w:r w:rsidRPr="00B87BDA">
        <w:t xml:space="preserve">  </w:t>
      </w:r>
      <w:r w:rsidRPr="00B87BDA">
        <w:rPr>
          <w:b/>
          <w:bCs/>
        </w:rPr>
        <w:t>Odbycie wizji lokalnej  jest nieobowiązkow</w:t>
      </w:r>
      <w:r w:rsidR="001341A5" w:rsidRPr="00B87BDA">
        <w:rPr>
          <w:b/>
          <w:bCs/>
        </w:rPr>
        <w:t>e</w:t>
      </w:r>
      <w:r w:rsidRPr="00B87BDA">
        <w:rPr>
          <w:b/>
          <w:bCs/>
        </w:rPr>
        <w:t xml:space="preserve">. </w:t>
      </w:r>
    </w:p>
    <w:p w14:paraId="66284FF0" w14:textId="77777777" w:rsidR="0058407A" w:rsidRPr="000743F3" w:rsidRDefault="0058407A" w:rsidP="0058407A">
      <w:pPr>
        <w:tabs>
          <w:tab w:val="left" w:pos="426"/>
        </w:tabs>
        <w:spacing w:line="276" w:lineRule="auto"/>
        <w:jc w:val="both"/>
        <w:rPr>
          <w:i/>
          <w:sz w:val="20"/>
          <w:szCs w:val="20"/>
        </w:rPr>
      </w:pPr>
    </w:p>
    <w:p w14:paraId="338FA419" w14:textId="77777777" w:rsidR="0058407A" w:rsidRPr="000743F3" w:rsidRDefault="0058407A" w:rsidP="0058407A">
      <w:pPr>
        <w:tabs>
          <w:tab w:val="left" w:pos="426"/>
        </w:tabs>
        <w:spacing w:line="276" w:lineRule="auto"/>
        <w:ind w:left="900" w:hanging="900"/>
        <w:jc w:val="both"/>
      </w:pPr>
      <w:r w:rsidRPr="000743F3">
        <w:rPr>
          <w:b/>
        </w:rPr>
        <w:t>6. UDOSTĘPNIENIE DOKUMENTACJI W SIEDZIBIE ZAMAWIAJĄCEGO</w:t>
      </w:r>
    </w:p>
    <w:p w14:paraId="695B3AEA" w14:textId="669F337E" w:rsidR="0058407A" w:rsidRDefault="00527261" w:rsidP="0058407A">
      <w:pPr>
        <w:tabs>
          <w:tab w:val="left" w:pos="426"/>
        </w:tabs>
        <w:spacing w:line="276" w:lineRule="auto"/>
        <w:ind w:left="426"/>
        <w:jc w:val="both"/>
        <w:rPr>
          <w:iCs/>
        </w:rPr>
      </w:pPr>
      <w:r w:rsidRPr="00527261">
        <w:rPr>
          <w:iCs/>
        </w:rPr>
        <w:t xml:space="preserve">Zamawiający nie przewiduje udostępnienia dokumentacji. </w:t>
      </w:r>
    </w:p>
    <w:p w14:paraId="04645854" w14:textId="77777777" w:rsidR="00527261" w:rsidRPr="00527261" w:rsidRDefault="00527261" w:rsidP="0058407A">
      <w:pPr>
        <w:tabs>
          <w:tab w:val="left" w:pos="426"/>
        </w:tabs>
        <w:spacing w:line="276" w:lineRule="auto"/>
        <w:ind w:left="426"/>
        <w:jc w:val="both"/>
        <w:rPr>
          <w:iCs/>
        </w:rPr>
      </w:pPr>
    </w:p>
    <w:p w14:paraId="6BF00217" w14:textId="77777777" w:rsidR="0058407A" w:rsidRPr="000743F3" w:rsidRDefault="0058407A" w:rsidP="0058407A">
      <w:pPr>
        <w:tabs>
          <w:tab w:val="left" w:pos="426"/>
        </w:tabs>
        <w:spacing w:line="276" w:lineRule="auto"/>
        <w:ind w:left="900" w:hanging="900"/>
        <w:jc w:val="both"/>
        <w:textAlignment w:val="baseline"/>
      </w:pPr>
      <w:r w:rsidRPr="000743F3">
        <w:rPr>
          <w:b/>
          <w:lang w:bidi="hi-IN"/>
        </w:rPr>
        <w:t xml:space="preserve">7. SKŁADANIE OFERT CZĘŚCIOWYCH </w:t>
      </w:r>
    </w:p>
    <w:p w14:paraId="718D1973" w14:textId="0376E89F" w:rsidR="0058407A" w:rsidRDefault="0058407A" w:rsidP="0058407A">
      <w:pPr>
        <w:tabs>
          <w:tab w:val="left" w:pos="284"/>
        </w:tabs>
        <w:spacing w:line="276" w:lineRule="auto"/>
        <w:jc w:val="both"/>
      </w:pPr>
      <w:r w:rsidRPr="00527261">
        <w:tab/>
      </w:r>
      <w:r w:rsidR="00527261" w:rsidRPr="00527261">
        <w:t xml:space="preserve">   Zamawiający nie przewiduje </w:t>
      </w:r>
    </w:p>
    <w:p w14:paraId="77106DE1" w14:textId="77777777" w:rsidR="00527261" w:rsidRPr="00527261" w:rsidRDefault="00527261" w:rsidP="0058407A">
      <w:pPr>
        <w:tabs>
          <w:tab w:val="left" w:pos="284"/>
        </w:tabs>
        <w:spacing w:line="276" w:lineRule="auto"/>
        <w:jc w:val="both"/>
      </w:pPr>
    </w:p>
    <w:p w14:paraId="691FA21B" w14:textId="77777777" w:rsidR="0058407A" w:rsidRPr="000743F3" w:rsidRDefault="0058407A" w:rsidP="0058407A">
      <w:pPr>
        <w:tabs>
          <w:tab w:val="left" w:pos="426"/>
        </w:tabs>
        <w:spacing w:line="276" w:lineRule="auto"/>
        <w:ind w:left="284" w:hanging="284"/>
        <w:jc w:val="both"/>
        <w:textAlignment w:val="baseline"/>
      </w:pPr>
      <w:r w:rsidRPr="000743F3">
        <w:rPr>
          <w:b/>
          <w:lang w:bidi="hi-IN"/>
        </w:rPr>
        <w:t>8. WEZWANIE DO ZŁOŻENIA WYJAŚNIEŃ RAŻĄCO NISKIEJ CENY</w:t>
      </w:r>
      <w:r w:rsidRPr="000743F3">
        <w:rPr>
          <w:i/>
          <w:sz w:val="20"/>
          <w:szCs w:val="20"/>
          <w:lang w:bidi="hi-IN"/>
        </w:rPr>
        <w:t xml:space="preserve"> (jeżeli cena oferty będzie o 30% niższa od wartości zamówienia powiększonej o należny podatek </w:t>
      </w:r>
      <w:r w:rsidRPr="000743F3">
        <w:rPr>
          <w:i/>
          <w:sz w:val="20"/>
          <w:szCs w:val="20"/>
          <w:lang w:bidi="hi-IN"/>
        </w:rPr>
        <w:br/>
        <w:t>od towarów i usług)</w:t>
      </w:r>
    </w:p>
    <w:p w14:paraId="7D9ACE8E" w14:textId="77777777" w:rsidR="0058407A" w:rsidRPr="000743F3" w:rsidRDefault="0058407A" w:rsidP="0058407A">
      <w:pPr>
        <w:tabs>
          <w:tab w:val="left" w:pos="426"/>
        </w:tabs>
        <w:spacing w:line="276" w:lineRule="auto"/>
        <w:jc w:val="both"/>
        <w:textAlignment w:val="baseline"/>
        <w:rPr>
          <w:b/>
          <w:lang w:bidi="hi-IN"/>
        </w:rPr>
      </w:pPr>
    </w:p>
    <w:p w14:paraId="36F31B3E" w14:textId="7BECF8BC" w:rsidR="0058407A" w:rsidRPr="000743F3" w:rsidRDefault="00527261" w:rsidP="0058407A">
      <w:pPr>
        <w:tabs>
          <w:tab w:val="left" w:pos="284"/>
        </w:tabs>
        <w:spacing w:line="276" w:lineRule="auto"/>
        <w:jc w:val="both"/>
      </w:pPr>
      <w:r>
        <w:t xml:space="preserve">    Zamawiający nie przewiduje wyjaśnienia kwestii rażąco niskiej ceny. </w:t>
      </w:r>
    </w:p>
    <w:p w14:paraId="2768E487" w14:textId="77777777" w:rsidR="0058407A" w:rsidRPr="000743F3" w:rsidRDefault="0058407A" w:rsidP="0058407A">
      <w:pPr>
        <w:tabs>
          <w:tab w:val="left" w:pos="426"/>
        </w:tabs>
        <w:spacing w:line="276" w:lineRule="auto"/>
        <w:ind w:left="426"/>
        <w:jc w:val="both"/>
        <w:textAlignment w:val="baseline"/>
        <w:rPr>
          <w:b/>
          <w:i/>
          <w:sz w:val="20"/>
          <w:szCs w:val="20"/>
          <w:lang w:bidi="hi-IN"/>
        </w:rPr>
      </w:pPr>
    </w:p>
    <w:p w14:paraId="38A9B56F" w14:textId="6C9DB518" w:rsidR="00785E28" w:rsidRPr="00A73C00" w:rsidRDefault="0058407A" w:rsidP="00A73C00">
      <w:pPr>
        <w:tabs>
          <w:tab w:val="left" w:pos="426"/>
        </w:tabs>
        <w:spacing w:line="276" w:lineRule="auto"/>
        <w:ind w:left="284" w:hanging="284"/>
        <w:jc w:val="both"/>
        <w:textAlignment w:val="baseline"/>
        <w:rPr>
          <w:i/>
          <w:sz w:val="20"/>
          <w:szCs w:val="20"/>
          <w:lang w:bidi="hi-IN"/>
        </w:rPr>
      </w:pPr>
      <w:r w:rsidRPr="000743F3">
        <w:rPr>
          <w:b/>
          <w:lang w:bidi="hi-IN"/>
        </w:rPr>
        <w:t xml:space="preserve">9. KRYTERIA OCENY OFERT </w:t>
      </w:r>
    </w:p>
    <w:p w14:paraId="2764CDB1" w14:textId="24C90C1C" w:rsidR="0058407A" w:rsidRPr="000743F3" w:rsidRDefault="001249F6" w:rsidP="00A73C00">
      <w:pPr>
        <w:tabs>
          <w:tab w:val="left" w:pos="426"/>
        </w:tabs>
        <w:spacing w:line="276" w:lineRule="auto"/>
        <w:ind w:left="720"/>
        <w:jc w:val="both"/>
        <w:textAlignment w:val="baseline"/>
      </w:pPr>
      <w:r w:rsidRPr="000743F3">
        <w:rPr>
          <w:rFonts w:eastAsia="Arial"/>
          <w:lang w:bidi="hi-IN"/>
        </w:rPr>
        <w:t xml:space="preserve">Cena </w:t>
      </w:r>
      <w:r w:rsidR="00785E28" w:rsidRPr="000743F3">
        <w:rPr>
          <w:rFonts w:eastAsia="Arial"/>
          <w:lang w:bidi="hi-IN"/>
        </w:rPr>
        <w:t>10</w:t>
      </w:r>
      <w:r w:rsidRPr="000743F3">
        <w:rPr>
          <w:rFonts w:eastAsia="Arial"/>
          <w:lang w:bidi="hi-IN"/>
        </w:rPr>
        <w:t>0%</w:t>
      </w:r>
    </w:p>
    <w:p w14:paraId="19DC7142" w14:textId="0B9E7A32" w:rsidR="0058407A" w:rsidRPr="000743F3" w:rsidRDefault="0058407A" w:rsidP="00527261">
      <w:pPr>
        <w:tabs>
          <w:tab w:val="left" w:pos="426"/>
        </w:tabs>
        <w:spacing w:line="276" w:lineRule="auto"/>
        <w:ind w:left="900" w:hanging="900"/>
        <w:jc w:val="both"/>
        <w:textAlignment w:val="baseline"/>
      </w:pPr>
      <w:r w:rsidRPr="000743F3">
        <w:rPr>
          <w:b/>
          <w:lang w:bidi="hi-IN"/>
        </w:rPr>
        <w:t>10. WADIUM</w:t>
      </w:r>
      <w:r w:rsidRPr="000743F3">
        <w:rPr>
          <w:lang w:bidi="hi-IN"/>
        </w:rPr>
        <w:t xml:space="preserve"> </w:t>
      </w:r>
      <w:r w:rsidRPr="000743F3">
        <w:rPr>
          <w:i/>
          <w:sz w:val="20"/>
          <w:szCs w:val="20"/>
          <w:lang w:bidi="hi-IN"/>
        </w:rPr>
        <w:t xml:space="preserve"> </w:t>
      </w:r>
    </w:p>
    <w:p w14:paraId="38F1A9D9" w14:textId="77777777" w:rsidR="0058407A" w:rsidRPr="000743F3" w:rsidRDefault="0058407A" w:rsidP="0058407A">
      <w:pPr>
        <w:numPr>
          <w:ilvl w:val="0"/>
          <w:numId w:val="7"/>
        </w:numPr>
        <w:suppressAutoHyphens w:val="0"/>
        <w:spacing w:line="276" w:lineRule="auto"/>
        <w:ind w:hanging="1351"/>
        <w:contextualSpacing/>
        <w:jc w:val="both"/>
        <w:textAlignment w:val="baseline"/>
      </w:pPr>
      <w:r w:rsidRPr="000743F3">
        <w:rPr>
          <w:rFonts w:eastAsia="SimSun"/>
          <w:lang w:bidi="hi-IN"/>
        </w:rPr>
        <w:t>Zamawiający wymaga zabezpieczenia oferty wadium.</w:t>
      </w:r>
    </w:p>
    <w:p w14:paraId="2A0DBE81" w14:textId="77777777" w:rsidR="0058407A" w:rsidRPr="000743F3" w:rsidRDefault="0058407A" w:rsidP="0058407A">
      <w:pPr>
        <w:numPr>
          <w:ilvl w:val="0"/>
          <w:numId w:val="7"/>
        </w:numPr>
        <w:suppressAutoHyphens w:val="0"/>
        <w:spacing w:line="276" w:lineRule="auto"/>
        <w:ind w:left="709" w:hanging="283"/>
        <w:contextualSpacing/>
        <w:jc w:val="both"/>
        <w:textAlignment w:val="baseline"/>
      </w:pPr>
      <w:r w:rsidRPr="000743F3">
        <w:rPr>
          <w:lang w:eastAsia="pl-PL"/>
        </w:rPr>
        <w:t xml:space="preserve">Wykonawca przed upływem terminu składania ofert jest zobowiązany </w:t>
      </w:r>
      <w:r w:rsidRPr="000743F3">
        <w:rPr>
          <w:lang w:eastAsia="pl-PL"/>
        </w:rPr>
        <w:br/>
        <w:t xml:space="preserve">do wniesienia wadium w wysokości: </w:t>
      </w:r>
      <w:r w:rsidR="001249F6" w:rsidRPr="000743F3">
        <w:rPr>
          <w:lang w:eastAsia="pl-PL"/>
        </w:rPr>
        <w:t>1.000,00</w:t>
      </w:r>
      <w:r w:rsidRPr="000743F3">
        <w:rPr>
          <w:lang w:eastAsia="pl-PL"/>
        </w:rPr>
        <w:t xml:space="preserve"> </w:t>
      </w:r>
      <w:r w:rsidRPr="000743F3">
        <w:rPr>
          <w:bCs/>
          <w:lang w:eastAsia="pl-PL"/>
        </w:rPr>
        <w:t>zł</w:t>
      </w:r>
      <w:r w:rsidRPr="000743F3">
        <w:rPr>
          <w:b/>
          <w:bCs/>
          <w:lang w:eastAsia="pl-PL"/>
        </w:rPr>
        <w:t xml:space="preserve"> </w:t>
      </w:r>
      <w:r w:rsidRPr="000743F3">
        <w:rPr>
          <w:bCs/>
          <w:lang w:eastAsia="pl-PL"/>
        </w:rPr>
        <w:t>(słownie:</w:t>
      </w:r>
      <w:r w:rsidR="001249F6" w:rsidRPr="000743F3">
        <w:rPr>
          <w:bCs/>
          <w:lang w:eastAsia="pl-PL"/>
        </w:rPr>
        <w:t xml:space="preserve">  jeden tysiąc złotych </w:t>
      </w:r>
    </w:p>
    <w:p w14:paraId="6C521814" w14:textId="77777777" w:rsidR="0058407A" w:rsidRPr="000743F3" w:rsidRDefault="0058407A" w:rsidP="0058407A">
      <w:pPr>
        <w:numPr>
          <w:ilvl w:val="0"/>
          <w:numId w:val="7"/>
        </w:numPr>
        <w:suppressAutoHyphens w:val="0"/>
        <w:spacing w:line="276" w:lineRule="auto"/>
        <w:ind w:left="709" w:hanging="283"/>
        <w:contextualSpacing/>
        <w:jc w:val="both"/>
        <w:textAlignment w:val="baseline"/>
      </w:pPr>
      <w:r w:rsidRPr="000743F3">
        <w:t xml:space="preserve">Wadium wnosi się do upływu terminu składania ofert i utrzymuje nieprzerwanie do dnia upływu terminu związania ofertą z wyjątkiem następujących przypadków: zawarcia umowy w sprawie zamówienia publicznego, unieważnienia postępowania, wycofania przez wykonawcę oferty przed upływem terminu składania ofert oraz w sytuacji </w:t>
      </w:r>
      <w:r w:rsidRPr="000743F3">
        <w:br/>
        <w:t>gdy w  postępowaniu dokonano wyboru a oferta wykonawcy nie jest ofertą najkorzystniejszą.</w:t>
      </w:r>
    </w:p>
    <w:p w14:paraId="2472A078" w14:textId="77777777" w:rsidR="0058407A" w:rsidRPr="000743F3" w:rsidRDefault="0058407A" w:rsidP="0058407A">
      <w:pPr>
        <w:numPr>
          <w:ilvl w:val="0"/>
          <w:numId w:val="7"/>
        </w:numPr>
        <w:tabs>
          <w:tab w:val="left" w:pos="360"/>
        </w:tabs>
        <w:suppressAutoHyphens w:val="0"/>
        <w:spacing w:line="276" w:lineRule="auto"/>
        <w:ind w:hanging="1351"/>
        <w:contextualSpacing/>
        <w:jc w:val="both"/>
      </w:pPr>
      <w:r w:rsidRPr="000743F3">
        <w:rPr>
          <w:lang w:eastAsia="pl-PL"/>
        </w:rPr>
        <w:lastRenderedPageBreak/>
        <w:t>Wadium może być wniesione w:</w:t>
      </w:r>
    </w:p>
    <w:p w14:paraId="5C82CFF8" w14:textId="6B74657B" w:rsidR="0058407A" w:rsidRPr="000743F3" w:rsidRDefault="0058407A" w:rsidP="0058407A">
      <w:pPr>
        <w:numPr>
          <w:ilvl w:val="0"/>
          <w:numId w:val="8"/>
        </w:numPr>
        <w:tabs>
          <w:tab w:val="left" w:pos="360"/>
          <w:tab w:val="left" w:pos="1134"/>
        </w:tabs>
        <w:suppressAutoHyphens w:val="0"/>
        <w:spacing w:line="276" w:lineRule="auto"/>
        <w:ind w:left="1134" w:hanging="425"/>
        <w:contextualSpacing/>
        <w:jc w:val="both"/>
      </w:pPr>
      <w:r w:rsidRPr="000743F3">
        <w:rPr>
          <w:lang w:eastAsia="pl-PL"/>
        </w:rPr>
        <w:t>pieniądzu (przelewem na rachunek bankowy zamawiającego : 68 1010  1140 0172 6813 9120 1000 z adnotacją: "Wadium sprawa nr.</w:t>
      </w:r>
      <w:r w:rsidR="00AC5818">
        <w:rPr>
          <w:lang w:eastAsia="pl-PL"/>
        </w:rPr>
        <w:t xml:space="preserve"> 3/WIB/170/2026”</w:t>
      </w:r>
    </w:p>
    <w:p w14:paraId="217135A9" w14:textId="77777777" w:rsidR="0058407A" w:rsidRPr="000743F3" w:rsidRDefault="0058407A" w:rsidP="0058407A">
      <w:pPr>
        <w:numPr>
          <w:ilvl w:val="0"/>
          <w:numId w:val="8"/>
        </w:numPr>
        <w:tabs>
          <w:tab w:val="left" w:pos="360"/>
          <w:tab w:val="left" w:pos="1134"/>
        </w:tabs>
        <w:suppressAutoHyphens w:val="0"/>
        <w:spacing w:line="276" w:lineRule="auto"/>
        <w:ind w:hanging="77"/>
        <w:contextualSpacing/>
        <w:jc w:val="both"/>
      </w:pPr>
      <w:r w:rsidRPr="000743F3">
        <w:rPr>
          <w:lang w:eastAsia="pl-PL"/>
        </w:rPr>
        <w:t>gwarancjach bankowych,</w:t>
      </w:r>
    </w:p>
    <w:p w14:paraId="0F2462B3" w14:textId="77777777" w:rsidR="0058407A" w:rsidRPr="000743F3" w:rsidRDefault="0058407A" w:rsidP="0058407A">
      <w:pPr>
        <w:numPr>
          <w:ilvl w:val="0"/>
          <w:numId w:val="8"/>
        </w:numPr>
        <w:tabs>
          <w:tab w:val="left" w:pos="360"/>
          <w:tab w:val="left" w:pos="1134"/>
        </w:tabs>
        <w:suppressAutoHyphens w:val="0"/>
        <w:spacing w:line="276" w:lineRule="auto"/>
        <w:ind w:hanging="77"/>
        <w:contextualSpacing/>
        <w:jc w:val="both"/>
      </w:pPr>
      <w:r w:rsidRPr="000743F3">
        <w:rPr>
          <w:lang w:eastAsia="pl-PL"/>
        </w:rPr>
        <w:t>gwarancjach ubezpieczeniowych.</w:t>
      </w:r>
    </w:p>
    <w:p w14:paraId="01EB1964" w14:textId="77777777" w:rsidR="0058407A" w:rsidRPr="000743F3" w:rsidRDefault="0058407A" w:rsidP="0058407A">
      <w:pPr>
        <w:numPr>
          <w:ilvl w:val="0"/>
          <w:numId w:val="7"/>
        </w:numPr>
        <w:suppressAutoHyphens w:val="0"/>
        <w:spacing w:line="276" w:lineRule="auto"/>
        <w:ind w:left="709" w:hanging="283"/>
        <w:contextualSpacing/>
        <w:jc w:val="both"/>
      </w:pPr>
      <w:r w:rsidRPr="000743F3">
        <w:rPr>
          <w:lang w:eastAsia="pl-PL"/>
        </w:rPr>
        <w:t>Wadium w formie pieniężnej w przypadku składania ofert częściowych należy wpłacić osobno na daną część zamówienia.</w:t>
      </w:r>
    </w:p>
    <w:p w14:paraId="3339B2D2" w14:textId="77777777" w:rsidR="0058407A" w:rsidRPr="000743F3" w:rsidRDefault="0058407A" w:rsidP="0058407A">
      <w:pPr>
        <w:numPr>
          <w:ilvl w:val="0"/>
          <w:numId w:val="7"/>
        </w:numPr>
        <w:suppressAutoHyphens w:val="0"/>
        <w:spacing w:line="276" w:lineRule="auto"/>
        <w:ind w:left="709" w:hanging="283"/>
        <w:contextualSpacing/>
        <w:jc w:val="both"/>
      </w:pPr>
      <w:r w:rsidRPr="000743F3">
        <w:rPr>
          <w:lang w:eastAsia="pl-PL"/>
        </w:rPr>
        <w:t>Wadium wnoszone w formie gwarancji - wykonawca przekazuje zamawiającemu oryginał gwarancji, w postaci elektronicznej.</w:t>
      </w:r>
    </w:p>
    <w:p w14:paraId="478E038C" w14:textId="77777777" w:rsidR="0058407A" w:rsidRPr="000743F3" w:rsidRDefault="0058407A" w:rsidP="0058407A">
      <w:pPr>
        <w:numPr>
          <w:ilvl w:val="0"/>
          <w:numId w:val="7"/>
        </w:numPr>
        <w:suppressAutoHyphens w:val="0"/>
        <w:spacing w:line="276" w:lineRule="auto"/>
        <w:ind w:left="709" w:hanging="283"/>
        <w:contextualSpacing/>
        <w:jc w:val="both"/>
      </w:pPr>
      <w:r w:rsidRPr="000743F3">
        <w:rPr>
          <w:lang w:eastAsia="pl-PL"/>
        </w:rPr>
        <w:t xml:space="preserve">Zamawiający będzie uważał za skuteczne wniesienie wadium </w:t>
      </w:r>
      <w:r w:rsidRPr="000743F3">
        <w:rPr>
          <w:lang w:eastAsia="pl-PL"/>
        </w:rPr>
        <w:br/>
        <w:t xml:space="preserve">w pieniądzu tylko wówczas, gdy bank dokonał rzeczywistego przetworzenia operacji zaksięgowania kwoty wadium na rachunku bankowym zamawiającego przed upływem terminu składania ofert. Brak wadium na rachunku bankowym zamawiającego przed upływem terminu składania ofert będzie jednoznaczny z niewniesieniem wadium przez wykonawcę. </w:t>
      </w:r>
    </w:p>
    <w:p w14:paraId="2E2AF9DC" w14:textId="09DDB634" w:rsidR="0058407A" w:rsidRPr="000743F3" w:rsidRDefault="0058407A" w:rsidP="0058407A">
      <w:pPr>
        <w:numPr>
          <w:ilvl w:val="0"/>
          <w:numId w:val="7"/>
        </w:numPr>
        <w:suppressAutoHyphens w:val="0"/>
        <w:spacing w:line="276" w:lineRule="auto"/>
        <w:ind w:left="709" w:hanging="283"/>
        <w:contextualSpacing/>
        <w:jc w:val="both"/>
      </w:pPr>
      <w:r w:rsidRPr="000743F3">
        <w:rPr>
          <w:lang w:eastAsia="pl-PL"/>
        </w:rPr>
        <w:t xml:space="preserve">Zamawiający uzna za skuteczne wniesienie wadium w formie innej </w:t>
      </w:r>
      <w:r w:rsidRPr="000743F3">
        <w:rPr>
          <w:lang w:eastAsia="pl-PL"/>
        </w:rPr>
        <w:br/>
        <w:t>niż pieniądz, gdy oryginał dokumentu gwarancyjnego</w:t>
      </w:r>
      <w:r w:rsidR="004A6451">
        <w:rPr>
          <w:lang w:eastAsia="pl-PL"/>
        </w:rPr>
        <w:t xml:space="preserve"> </w:t>
      </w:r>
      <w:r w:rsidRPr="000743F3">
        <w:rPr>
          <w:lang w:eastAsia="pl-PL"/>
        </w:rPr>
        <w:t>zostanie złożony w postaci elektronicznej do upływu terminu składania ofert.</w:t>
      </w:r>
    </w:p>
    <w:p w14:paraId="41C04B42" w14:textId="77777777" w:rsidR="0058407A" w:rsidRPr="000743F3" w:rsidRDefault="0058407A" w:rsidP="0058407A">
      <w:pPr>
        <w:numPr>
          <w:ilvl w:val="0"/>
          <w:numId w:val="7"/>
        </w:numPr>
        <w:suppressAutoHyphens w:val="0"/>
        <w:spacing w:line="276" w:lineRule="auto"/>
        <w:ind w:left="709" w:hanging="283"/>
        <w:contextualSpacing/>
        <w:jc w:val="both"/>
      </w:pPr>
      <w:r w:rsidRPr="000743F3">
        <w:rPr>
          <w:lang w:eastAsia="pl-PL"/>
        </w:rPr>
        <w:t>W przypadku wnoszenia wadium w formie gwarancji przez wykonawców wspólnie ubiegających się o zamówienie (konsorcjum) zamawiający uzna prawidłowość tego dokumentu jako zabezpieczenia oferty jeżeli:</w:t>
      </w:r>
    </w:p>
    <w:p w14:paraId="0913F0C1" w14:textId="77777777" w:rsidR="0058407A" w:rsidRPr="000743F3" w:rsidRDefault="0058407A" w:rsidP="0058407A">
      <w:pPr>
        <w:numPr>
          <w:ilvl w:val="2"/>
          <w:numId w:val="7"/>
        </w:numPr>
        <w:tabs>
          <w:tab w:val="left" w:pos="709"/>
        </w:tabs>
        <w:suppressAutoHyphens w:val="0"/>
        <w:spacing w:line="276" w:lineRule="auto"/>
        <w:ind w:left="1134" w:hanging="425"/>
        <w:contextualSpacing/>
        <w:jc w:val="both"/>
      </w:pPr>
      <w:r w:rsidRPr="000743F3">
        <w:rPr>
          <w:lang w:eastAsia="pl-PL"/>
        </w:rPr>
        <w:t>w dokumencie gwarancji jako wykonawcę (zobowiązanego) wskaże się wszystkie podmioty należące do konsorcjum lub</w:t>
      </w:r>
    </w:p>
    <w:p w14:paraId="5D07E46B" w14:textId="77777777" w:rsidR="0058407A" w:rsidRPr="000743F3" w:rsidRDefault="0058407A" w:rsidP="0058407A">
      <w:pPr>
        <w:numPr>
          <w:ilvl w:val="2"/>
          <w:numId w:val="7"/>
        </w:numPr>
        <w:tabs>
          <w:tab w:val="left" w:pos="709"/>
        </w:tabs>
        <w:suppressAutoHyphens w:val="0"/>
        <w:spacing w:line="276" w:lineRule="auto"/>
        <w:ind w:left="1134" w:hanging="425"/>
        <w:contextualSpacing/>
        <w:jc w:val="both"/>
      </w:pPr>
      <w:r w:rsidRPr="000743F3">
        <w:rPr>
          <w:lang w:eastAsia="pl-PL"/>
        </w:rPr>
        <w:t xml:space="preserve">w dokumencie gwarancji zawrze się informację, że przez wykonawcę (zobowiązanego) należy rozumieć nie tylko podmiot oznaczony </w:t>
      </w:r>
      <w:r w:rsidRPr="000743F3">
        <w:rPr>
          <w:lang w:eastAsia="pl-PL"/>
        </w:rPr>
        <w:br/>
        <w:t>w dokumencie gwarancji, ale i wszystkich wykonawców z którymi zdecydował się on złożyć ofertę.</w:t>
      </w:r>
    </w:p>
    <w:p w14:paraId="12D2C194" w14:textId="77777777" w:rsidR="0058407A" w:rsidRPr="000743F3" w:rsidRDefault="0058407A" w:rsidP="0058407A">
      <w:pPr>
        <w:numPr>
          <w:ilvl w:val="0"/>
          <w:numId w:val="7"/>
        </w:numPr>
        <w:tabs>
          <w:tab w:val="left" w:pos="851"/>
        </w:tabs>
        <w:suppressAutoHyphens w:val="0"/>
        <w:spacing w:line="276" w:lineRule="auto"/>
        <w:ind w:left="709" w:hanging="283"/>
        <w:contextualSpacing/>
        <w:jc w:val="both"/>
      </w:pPr>
      <w:r w:rsidRPr="000743F3">
        <w:rPr>
          <w:lang w:eastAsia="pl-PL"/>
        </w:rPr>
        <w:t xml:space="preserve">Składane tytułem wadium gwarancje nie mogą uzależniać wypłaty zabezpieczenia zamawiającemu od oświadczenia woli wykonawcy </w:t>
      </w:r>
      <w:r w:rsidRPr="000743F3">
        <w:rPr>
          <w:lang w:eastAsia="pl-PL"/>
        </w:rPr>
        <w:br/>
        <w:t>w przedmiocie wymagalności i zasadności wypłaty.</w:t>
      </w:r>
    </w:p>
    <w:p w14:paraId="3A59030A" w14:textId="6B65FE8A" w:rsidR="0058407A" w:rsidRPr="000743F3" w:rsidRDefault="0058407A" w:rsidP="0058407A">
      <w:pPr>
        <w:numPr>
          <w:ilvl w:val="0"/>
          <w:numId w:val="7"/>
        </w:numPr>
        <w:suppressAutoHyphens w:val="0"/>
        <w:spacing w:line="276" w:lineRule="auto"/>
        <w:ind w:left="709" w:hanging="425"/>
        <w:contextualSpacing/>
        <w:jc w:val="both"/>
      </w:pPr>
      <w:r w:rsidRPr="000743F3">
        <w:rPr>
          <w:lang w:eastAsia="pl-PL"/>
        </w:rPr>
        <w:t>Składane tytułem wadium gwarancje nie powinny zawierać zastrzeżenia, że doręczenie żądania wypłaty musi odbyć się za pośrednictwem osób trzecich, np. za pośrednictwem banku.</w:t>
      </w:r>
    </w:p>
    <w:p w14:paraId="03D659EC" w14:textId="77777777" w:rsidR="0058407A" w:rsidRPr="000743F3" w:rsidRDefault="0058407A" w:rsidP="0058407A">
      <w:pPr>
        <w:numPr>
          <w:ilvl w:val="0"/>
          <w:numId w:val="7"/>
        </w:numPr>
        <w:suppressAutoHyphens w:val="0"/>
        <w:spacing w:line="276" w:lineRule="auto"/>
        <w:ind w:left="709" w:hanging="425"/>
        <w:contextualSpacing/>
        <w:jc w:val="both"/>
      </w:pPr>
      <w:r w:rsidRPr="000743F3">
        <w:rPr>
          <w:rFonts w:eastAsia="Arial"/>
          <w:lang w:eastAsia="pl-PL"/>
        </w:rPr>
        <w:t xml:space="preserve"> </w:t>
      </w:r>
      <w:r w:rsidRPr="000743F3">
        <w:rPr>
          <w:lang w:eastAsia="pl-PL"/>
        </w:rPr>
        <w:t>Składane tytułem wadium gwarancje nie powinny zawierać zastrzeżenia, że podpisy złożone na oryginale wezwania do zapłaty muszą być poświadczone notarialnie lub przez bank prowadzący rachunek zamawiającego.</w:t>
      </w:r>
    </w:p>
    <w:p w14:paraId="51446A8E" w14:textId="77777777" w:rsidR="0058407A" w:rsidRPr="000743F3" w:rsidRDefault="0058407A" w:rsidP="0058407A">
      <w:pPr>
        <w:numPr>
          <w:ilvl w:val="0"/>
          <w:numId w:val="7"/>
        </w:numPr>
        <w:tabs>
          <w:tab w:val="left" w:pos="426"/>
        </w:tabs>
        <w:suppressAutoHyphens w:val="0"/>
        <w:spacing w:line="276" w:lineRule="auto"/>
        <w:ind w:left="709" w:hanging="425"/>
        <w:contextualSpacing/>
        <w:jc w:val="both"/>
      </w:pPr>
      <w:r w:rsidRPr="000743F3">
        <w:rPr>
          <w:lang w:eastAsia="pl-PL"/>
        </w:rPr>
        <w:t>Z treści gwarancji winno wynikać bezwarunkowe, na pierwsze pisemne żądanie zamawiającego zobowiązanie Gwaranta do wypłaty zamawiającemu pełnej kwoty wadium w okolicznościach określonych w pkt. 14) lit. a) - c).</w:t>
      </w:r>
    </w:p>
    <w:p w14:paraId="48B8AFCA" w14:textId="77777777" w:rsidR="0058407A" w:rsidRPr="000743F3" w:rsidRDefault="0058407A" w:rsidP="0058407A">
      <w:pPr>
        <w:numPr>
          <w:ilvl w:val="0"/>
          <w:numId w:val="7"/>
        </w:numPr>
        <w:tabs>
          <w:tab w:val="left" w:pos="426"/>
        </w:tabs>
        <w:suppressAutoHyphens w:val="0"/>
        <w:spacing w:line="276" w:lineRule="auto"/>
        <w:ind w:left="709" w:hanging="425"/>
        <w:contextualSpacing/>
        <w:jc w:val="both"/>
      </w:pPr>
      <w:r w:rsidRPr="000743F3">
        <w:t xml:space="preserve">Zamawiający zatrzymuje wadium wraz z odsetkami a w przypadku wadium wniesionego w innej formie niż pieniężna występuje odpowiednio </w:t>
      </w:r>
      <w:r w:rsidRPr="000743F3">
        <w:br/>
        <w:t>do gwaranta z żądaniem zapłaty wadium jeżeli:</w:t>
      </w:r>
    </w:p>
    <w:p w14:paraId="703CA8EE" w14:textId="77777777" w:rsidR="0058407A" w:rsidRPr="000743F3" w:rsidRDefault="0058407A" w:rsidP="0058407A">
      <w:pPr>
        <w:numPr>
          <w:ilvl w:val="0"/>
          <w:numId w:val="2"/>
        </w:numPr>
        <w:spacing w:line="276" w:lineRule="auto"/>
        <w:ind w:left="1134" w:hanging="425"/>
        <w:jc w:val="both"/>
      </w:pPr>
      <w:r w:rsidRPr="000743F3">
        <w:lastRenderedPageBreak/>
        <w:t>wykonawca odmówił podpisania umowy w sprawie zamówienia publicznego na warunkach zawartych w ofercie,</w:t>
      </w:r>
    </w:p>
    <w:p w14:paraId="6229966A" w14:textId="77777777" w:rsidR="0058407A" w:rsidRPr="000743F3" w:rsidRDefault="0058407A" w:rsidP="0058407A">
      <w:pPr>
        <w:numPr>
          <w:ilvl w:val="0"/>
          <w:numId w:val="2"/>
        </w:numPr>
        <w:spacing w:line="276" w:lineRule="auto"/>
        <w:ind w:left="1134" w:hanging="425"/>
        <w:jc w:val="both"/>
      </w:pPr>
      <w:r w:rsidRPr="000743F3">
        <w:t>wykonawca nie wniósł zabezpieczenia należytego wykonania umowy,</w:t>
      </w:r>
    </w:p>
    <w:p w14:paraId="707C4655" w14:textId="77777777" w:rsidR="0058407A" w:rsidRPr="000743F3" w:rsidRDefault="0058407A" w:rsidP="0058407A">
      <w:pPr>
        <w:numPr>
          <w:ilvl w:val="0"/>
          <w:numId w:val="2"/>
        </w:numPr>
        <w:spacing w:line="276" w:lineRule="auto"/>
        <w:ind w:left="1134" w:hanging="425"/>
        <w:jc w:val="both"/>
      </w:pPr>
      <w:r w:rsidRPr="000743F3">
        <w:t xml:space="preserve">zawarcie umowy w sprawie zamówienia publicznego stało </w:t>
      </w:r>
      <w:r w:rsidRPr="000743F3">
        <w:br/>
        <w:t>się niemożliwe z przyczyn leżących po stronie wykonawcy, którego oferta została wybrana.</w:t>
      </w:r>
    </w:p>
    <w:p w14:paraId="6AA3254F" w14:textId="77777777" w:rsidR="0058407A" w:rsidRPr="000743F3" w:rsidRDefault="0058407A" w:rsidP="0058407A">
      <w:pPr>
        <w:numPr>
          <w:ilvl w:val="0"/>
          <w:numId w:val="7"/>
        </w:numPr>
        <w:suppressAutoHyphens w:val="0"/>
        <w:spacing w:line="276" w:lineRule="auto"/>
        <w:ind w:hanging="1493"/>
        <w:contextualSpacing/>
        <w:jc w:val="both"/>
      </w:pPr>
      <w:r w:rsidRPr="000743F3">
        <w:t>Zamawiający zwraca wadium niezwłocznie w przypadku:</w:t>
      </w:r>
    </w:p>
    <w:p w14:paraId="0FDB4069" w14:textId="77777777" w:rsidR="0058407A" w:rsidRPr="000743F3" w:rsidRDefault="0058407A" w:rsidP="0058407A">
      <w:pPr>
        <w:numPr>
          <w:ilvl w:val="0"/>
          <w:numId w:val="6"/>
        </w:numPr>
        <w:spacing w:line="276" w:lineRule="auto"/>
        <w:ind w:left="1134" w:hanging="425"/>
        <w:jc w:val="both"/>
      </w:pPr>
      <w:r w:rsidRPr="000743F3">
        <w:t>gdy wykonawca nie zgodził się na przedłużenie terminu związania ofertą,</w:t>
      </w:r>
    </w:p>
    <w:p w14:paraId="6942C785" w14:textId="77777777" w:rsidR="0058407A" w:rsidRPr="000743F3" w:rsidRDefault="0058407A" w:rsidP="0058407A">
      <w:pPr>
        <w:numPr>
          <w:ilvl w:val="0"/>
          <w:numId w:val="6"/>
        </w:numPr>
        <w:spacing w:line="276" w:lineRule="auto"/>
        <w:ind w:left="1134" w:hanging="425"/>
        <w:jc w:val="both"/>
      </w:pPr>
      <w:r w:rsidRPr="000743F3">
        <w:t>wyboru oferty najkorzystniejszej (z wyjątkiem wykonawcy, którego oferta została wybrana jako najkorzystniejsza),</w:t>
      </w:r>
    </w:p>
    <w:p w14:paraId="41ED2F2E" w14:textId="77777777" w:rsidR="0058407A" w:rsidRPr="000743F3" w:rsidRDefault="0058407A" w:rsidP="0058407A">
      <w:pPr>
        <w:numPr>
          <w:ilvl w:val="0"/>
          <w:numId w:val="6"/>
        </w:numPr>
        <w:spacing w:line="276" w:lineRule="auto"/>
        <w:ind w:left="1134" w:hanging="425"/>
        <w:jc w:val="both"/>
      </w:pPr>
      <w:r w:rsidRPr="000743F3">
        <w:t>zawarcia umowy w sprawie zamówienia publicznego (dotyczy wykonawcy z którym zawarto umowę),</w:t>
      </w:r>
    </w:p>
    <w:p w14:paraId="4337C6D6" w14:textId="77777777" w:rsidR="0058407A" w:rsidRPr="000743F3" w:rsidRDefault="0058407A" w:rsidP="0058407A">
      <w:pPr>
        <w:numPr>
          <w:ilvl w:val="0"/>
          <w:numId w:val="6"/>
        </w:numPr>
        <w:spacing w:line="276" w:lineRule="auto"/>
        <w:ind w:left="1134" w:hanging="425"/>
        <w:jc w:val="both"/>
      </w:pPr>
      <w:r w:rsidRPr="000743F3">
        <w:t>unieważnienia postępowania,</w:t>
      </w:r>
    </w:p>
    <w:p w14:paraId="523B0737" w14:textId="6BE3DA44" w:rsidR="0058407A" w:rsidRPr="00AC5818" w:rsidRDefault="0058407A" w:rsidP="0058407A">
      <w:pPr>
        <w:numPr>
          <w:ilvl w:val="0"/>
          <w:numId w:val="6"/>
        </w:numPr>
        <w:spacing w:line="276" w:lineRule="auto"/>
        <w:ind w:left="1134" w:hanging="425"/>
        <w:jc w:val="both"/>
        <w:rPr>
          <w:rFonts w:ascii="Times New Roman" w:hAnsi="Times New Roman" w:cs="Times New Roman"/>
        </w:rPr>
      </w:pPr>
      <w:r w:rsidRPr="000743F3">
        <w:t xml:space="preserve">wycofania przez wykonawcę oferty przed upływem terminu składania ofert. </w:t>
      </w:r>
    </w:p>
    <w:p w14:paraId="6DC31161" w14:textId="77777777" w:rsidR="00AC5818" w:rsidRPr="00AC5818" w:rsidRDefault="00AC5818" w:rsidP="00AC5818">
      <w:pPr>
        <w:spacing w:line="276" w:lineRule="auto"/>
        <w:ind w:left="1134"/>
        <w:jc w:val="both"/>
        <w:rPr>
          <w:rFonts w:ascii="Times New Roman" w:hAnsi="Times New Roman" w:cs="Times New Roman"/>
        </w:rPr>
      </w:pPr>
    </w:p>
    <w:p w14:paraId="727DD00B" w14:textId="0A0E72DA" w:rsidR="0058407A" w:rsidRPr="00A73C00" w:rsidRDefault="0058407A" w:rsidP="00A73C00">
      <w:pPr>
        <w:tabs>
          <w:tab w:val="left" w:pos="284"/>
        </w:tabs>
        <w:spacing w:line="276" w:lineRule="auto"/>
        <w:jc w:val="both"/>
      </w:pPr>
      <w:r w:rsidRPr="000743F3">
        <w:rPr>
          <w:b/>
        </w:rPr>
        <w:t>11. WYJAŚNIENIE TREŚCI ZAPROSZENIA</w:t>
      </w:r>
    </w:p>
    <w:p w14:paraId="5FA320EB" w14:textId="77777777" w:rsidR="0058407A" w:rsidRPr="000743F3" w:rsidRDefault="0058407A" w:rsidP="0058407A">
      <w:pPr>
        <w:numPr>
          <w:ilvl w:val="1"/>
          <w:numId w:val="3"/>
        </w:numPr>
        <w:spacing w:line="276" w:lineRule="auto"/>
        <w:ind w:left="709" w:hanging="425"/>
        <w:jc w:val="both"/>
      </w:pPr>
      <w:r w:rsidRPr="000743F3">
        <w:t xml:space="preserve">Wykonawca może zwrócić się do zamawiającego z wnioskiem </w:t>
      </w:r>
      <w:r w:rsidRPr="000743F3">
        <w:br/>
        <w:t>o wyjaśnienie treści zaproszenia do złożenia oferty.</w:t>
      </w:r>
    </w:p>
    <w:p w14:paraId="1032B902" w14:textId="77777777" w:rsidR="0058407A" w:rsidRPr="000743F3" w:rsidRDefault="0058407A" w:rsidP="0058407A">
      <w:pPr>
        <w:numPr>
          <w:ilvl w:val="1"/>
          <w:numId w:val="3"/>
        </w:numPr>
        <w:spacing w:line="276" w:lineRule="auto"/>
        <w:ind w:left="709" w:hanging="425"/>
        <w:jc w:val="both"/>
      </w:pPr>
      <w:r w:rsidRPr="000743F3">
        <w:t xml:space="preserve">Zamawiający jest obowiązany udzielić wyjaśnień nie później niż na 2 dni przed upływem terminu składania ofert, pod warunkiem, że wniosek  </w:t>
      </w:r>
      <w:r w:rsidRPr="000743F3">
        <w:br/>
        <w:t xml:space="preserve">o wyjaśnienie treści zaproszenia do złożenia oferty wpłynął </w:t>
      </w:r>
      <w:r w:rsidRPr="000743F3">
        <w:br/>
        <w:t>do zamawiającego nie później niż na 4 dni przed upływem terminu składania ofert.</w:t>
      </w:r>
    </w:p>
    <w:p w14:paraId="04F028D8" w14:textId="77777777" w:rsidR="0058407A" w:rsidRPr="000743F3" w:rsidRDefault="0058407A" w:rsidP="0058407A">
      <w:pPr>
        <w:numPr>
          <w:ilvl w:val="1"/>
          <w:numId w:val="3"/>
        </w:numPr>
        <w:spacing w:line="276" w:lineRule="auto"/>
        <w:ind w:left="709" w:hanging="425"/>
        <w:jc w:val="both"/>
      </w:pPr>
      <w:r w:rsidRPr="000743F3">
        <w:t xml:space="preserve">Zamawiający przedłuża termin składania ofert w przypadku, </w:t>
      </w:r>
      <w:r w:rsidRPr="000743F3">
        <w:br/>
        <w:t xml:space="preserve">gdy wykonawca złoży wniosek w terminie określonym w pkt. 2), </w:t>
      </w:r>
      <w:r w:rsidRPr="000743F3">
        <w:br/>
        <w:t>a zamawiający nie udzieli odpowiedzi na 2 dni przed upływem terminu składania ofert. Przedłużenie terminu składania ofert nie wpływa na bieg terminu składania wniosku o wyjaśnienie treści zaproszenia do złożenia oferty.</w:t>
      </w:r>
    </w:p>
    <w:p w14:paraId="0C5B92E8" w14:textId="77777777" w:rsidR="0058407A" w:rsidRPr="000743F3" w:rsidRDefault="0058407A" w:rsidP="0058407A">
      <w:pPr>
        <w:numPr>
          <w:ilvl w:val="1"/>
          <w:numId w:val="3"/>
        </w:numPr>
        <w:spacing w:line="276" w:lineRule="auto"/>
        <w:ind w:left="709" w:hanging="425"/>
        <w:jc w:val="both"/>
      </w:pPr>
      <w:r w:rsidRPr="000743F3">
        <w:t xml:space="preserve">W przypadku, gdy wniosek o wyjaśnienie treści zaproszenia do złożenia oferty nie wpłynął w terminie, o którym mowa w pkt 2), zamawiający </w:t>
      </w:r>
      <w:r w:rsidRPr="000743F3">
        <w:br/>
        <w:t>nie ma obowiązku  udzielenia wyjaśnień.</w:t>
      </w:r>
    </w:p>
    <w:p w14:paraId="301F76BE" w14:textId="77777777" w:rsidR="0058407A" w:rsidRPr="000743F3" w:rsidRDefault="0058407A" w:rsidP="0058407A">
      <w:pPr>
        <w:numPr>
          <w:ilvl w:val="1"/>
          <w:numId w:val="3"/>
        </w:numPr>
        <w:spacing w:line="276" w:lineRule="auto"/>
        <w:ind w:left="709" w:hanging="425"/>
        <w:jc w:val="both"/>
      </w:pPr>
      <w:r w:rsidRPr="000743F3">
        <w:t>Treść zapytań wraz z wyjaśnieniami do zaproszenia do złożenia oferty zamawiający udostępnia na stronie internetowej prowadzonego postępowania.</w:t>
      </w:r>
    </w:p>
    <w:p w14:paraId="421B3429" w14:textId="77777777" w:rsidR="0058407A" w:rsidRPr="000743F3" w:rsidRDefault="0058407A" w:rsidP="0058407A">
      <w:pPr>
        <w:spacing w:line="276" w:lineRule="auto"/>
        <w:ind w:left="1004"/>
        <w:jc w:val="both"/>
      </w:pPr>
    </w:p>
    <w:p w14:paraId="28ACDA45" w14:textId="77777777" w:rsidR="0058407A" w:rsidRPr="000743F3" w:rsidRDefault="00785E28" w:rsidP="00785E28">
      <w:pPr>
        <w:spacing w:line="276" w:lineRule="auto"/>
        <w:jc w:val="both"/>
      </w:pPr>
      <w:r w:rsidRPr="000743F3">
        <w:rPr>
          <w:b/>
        </w:rPr>
        <w:t>12.</w:t>
      </w:r>
      <w:r w:rsidR="0058407A" w:rsidRPr="000743F3">
        <w:rPr>
          <w:b/>
        </w:rPr>
        <w:t>ZMIANA TREŚCI ZAPROSZENIA</w:t>
      </w:r>
    </w:p>
    <w:p w14:paraId="0A3E4696" w14:textId="77777777" w:rsidR="0058407A" w:rsidRPr="000743F3" w:rsidRDefault="0058407A" w:rsidP="00C70423">
      <w:pPr>
        <w:spacing w:line="276" w:lineRule="auto"/>
        <w:ind w:left="360"/>
        <w:jc w:val="both"/>
        <w:rPr>
          <w:b/>
        </w:rPr>
      </w:pPr>
    </w:p>
    <w:p w14:paraId="1226A0D7" w14:textId="77777777" w:rsidR="0058407A" w:rsidRPr="000743F3" w:rsidRDefault="0058407A" w:rsidP="00C70423">
      <w:pPr>
        <w:numPr>
          <w:ilvl w:val="0"/>
          <w:numId w:val="19"/>
        </w:numPr>
        <w:spacing w:line="276" w:lineRule="auto"/>
        <w:jc w:val="both"/>
      </w:pPr>
      <w:r w:rsidRPr="000743F3">
        <w:rPr>
          <w:lang w:eastAsia="ar-SA"/>
        </w:rPr>
        <w:t>Zamawiający może przed upływem terminu wyznaczonego na składanie ofert zmienić treść zaproszenia do złożenia oferty.</w:t>
      </w:r>
    </w:p>
    <w:p w14:paraId="6EF5225B" w14:textId="77777777" w:rsidR="0058407A" w:rsidRPr="000743F3" w:rsidRDefault="0058407A" w:rsidP="00C70423">
      <w:pPr>
        <w:numPr>
          <w:ilvl w:val="0"/>
          <w:numId w:val="19"/>
        </w:numPr>
        <w:spacing w:line="276" w:lineRule="auto"/>
        <w:jc w:val="both"/>
        <w:rPr>
          <w:lang w:eastAsia="ar-SA"/>
        </w:rPr>
      </w:pPr>
      <w:r w:rsidRPr="000743F3">
        <w:rPr>
          <w:lang w:eastAsia="ar-SA"/>
        </w:rPr>
        <w:t xml:space="preserve">Dokonaną zmianę treści zaproszenia zamawiający udostępnia na platformie </w:t>
      </w:r>
      <w:hyperlink r:id="rId16" w:history="1">
        <w:r w:rsidRPr="000743F3">
          <w:rPr>
            <w:kern w:val="0"/>
            <w:lang w:eastAsia="ar-SA"/>
          </w:rPr>
          <w:t>https://platformazakupowa.pl/pn/rzi_gdynia</w:t>
        </w:r>
      </w:hyperlink>
    </w:p>
    <w:p w14:paraId="4D33FD7C" w14:textId="77777777" w:rsidR="0058407A" w:rsidRDefault="0058407A" w:rsidP="00C70423">
      <w:pPr>
        <w:numPr>
          <w:ilvl w:val="0"/>
          <w:numId w:val="19"/>
        </w:numPr>
        <w:spacing w:line="276" w:lineRule="auto"/>
        <w:jc w:val="both"/>
      </w:pPr>
      <w:r w:rsidRPr="000743F3">
        <w:rPr>
          <w:lang w:eastAsia="ar-SA"/>
        </w:rPr>
        <w:t xml:space="preserve">W przypadku, gdy zmiany treści zaproszenia do złożenia oferty są istotne dla sporządzenia oferty, zamawiający przedłuża termin składania ofert </w:t>
      </w:r>
      <w:r w:rsidRPr="000743F3">
        <w:rPr>
          <w:lang w:eastAsia="ar-SA"/>
        </w:rPr>
        <w:br/>
        <w:t>o czas niezbędny na zapoznanie się ze zmianą i przygotowanie oferty.</w:t>
      </w:r>
    </w:p>
    <w:p w14:paraId="6ACC38BE" w14:textId="77777777" w:rsidR="001341A5" w:rsidRDefault="001341A5" w:rsidP="00C70423">
      <w:pPr>
        <w:spacing w:line="276" w:lineRule="auto"/>
        <w:jc w:val="both"/>
        <w:rPr>
          <w:lang w:eastAsia="ar-SA"/>
        </w:rPr>
      </w:pPr>
    </w:p>
    <w:p w14:paraId="04F55C0D" w14:textId="77777777" w:rsidR="001341A5" w:rsidRPr="000743F3" w:rsidRDefault="001341A5" w:rsidP="001341A5">
      <w:pPr>
        <w:jc w:val="both"/>
      </w:pPr>
    </w:p>
    <w:p w14:paraId="5E9064C6" w14:textId="77777777" w:rsidR="0058407A" w:rsidRPr="000743F3" w:rsidRDefault="0058407A" w:rsidP="0058407A">
      <w:pPr>
        <w:spacing w:line="276" w:lineRule="auto"/>
        <w:jc w:val="both"/>
        <w:rPr>
          <w:lang w:eastAsia="ar-SA"/>
        </w:rPr>
      </w:pPr>
    </w:p>
    <w:p w14:paraId="6476DAE4" w14:textId="77777777" w:rsidR="0058407A" w:rsidRPr="000743F3" w:rsidRDefault="00785E28" w:rsidP="00785E28">
      <w:pPr>
        <w:spacing w:line="276" w:lineRule="auto"/>
        <w:jc w:val="both"/>
      </w:pPr>
      <w:r w:rsidRPr="000743F3">
        <w:rPr>
          <w:b/>
        </w:rPr>
        <w:t>13.</w:t>
      </w:r>
      <w:r w:rsidR="0058407A" w:rsidRPr="000743F3">
        <w:rPr>
          <w:b/>
        </w:rPr>
        <w:t>WYCOFANIE OFERTY</w:t>
      </w:r>
    </w:p>
    <w:p w14:paraId="3EB84A4C" w14:textId="77777777" w:rsidR="0058407A" w:rsidRDefault="0058407A" w:rsidP="0058407A">
      <w:pPr>
        <w:spacing w:line="276" w:lineRule="auto"/>
        <w:ind w:left="360"/>
        <w:jc w:val="both"/>
        <w:textAlignment w:val="baseline"/>
        <w:rPr>
          <w:lang w:eastAsia="ar-SA"/>
        </w:rPr>
      </w:pPr>
      <w:r w:rsidRPr="000743F3">
        <w:rPr>
          <w:lang w:eastAsia="ar-SA"/>
        </w:rPr>
        <w:t>Wykonawca ma prawo przed upływem terminu składania ofert wycofać ofertę. Sposób wycofania oferty został opisany w Instrukcji dla wykonawców  zamieszczonej na platformazakupowa.pl/strona/45-instrukcje</w:t>
      </w:r>
    </w:p>
    <w:p w14:paraId="14471304" w14:textId="77777777" w:rsidR="00527261" w:rsidRPr="000743F3" w:rsidRDefault="00527261" w:rsidP="0058407A">
      <w:pPr>
        <w:spacing w:line="276" w:lineRule="auto"/>
        <w:ind w:left="360"/>
        <w:jc w:val="both"/>
        <w:textAlignment w:val="baseline"/>
      </w:pPr>
    </w:p>
    <w:p w14:paraId="3F072DE9" w14:textId="77777777" w:rsidR="0058407A" w:rsidRPr="000743F3" w:rsidRDefault="0058407A" w:rsidP="0058407A">
      <w:pPr>
        <w:tabs>
          <w:tab w:val="left" w:pos="426"/>
        </w:tabs>
        <w:spacing w:line="276" w:lineRule="auto"/>
        <w:ind w:left="2160" w:hanging="2160"/>
        <w:jc w:val="both"/>
      </w:pPr>
      <w:r w:rsidRPr="000743F3">
        <w:rPr>
          <w:b/>
          <w:smallCaps/>
          <w:lang w:bidi="hi-IN"/>
        </w:rPr>
        <w:t>14. FORMA ZŁOŻENIA OFERTY</w:t>
      </w:r>
    </w:p>
    <w:p w14:paraId="1179177E" w14:textId="77777777" w:rsidR="0058407A" w:rsidRPr="000743F3" w:rsidRDefault="0058407A" w:rsidP="0058407A">
      <w:pPr>
        <w:numPr>
          <w:ilvl w:val="1"/>
          <w:numId w:val="27"/>
        </w:numPr>
        <w:autoSpaceDN w:val="0"/>
        <w:ind w:left="709" w:hanging="425"/>
        <w:jc w:val="both"/>
        <w:rPr>
          <w:rFonts w:cs="Times New Roman"/>
          <w:kern w:val="0"/>
        </w:rPr>
      </w:pPr>
      <w:r w:rsidRPr="000743F3">
        <w:rPr>
          <w:rFonts w:cs="Times New Roman"/>
          <w:kern w:val="0"/>
        </w:rPr>
        <w:t>Wykonawca może złożyć tylko jedną ofertę.</w:t>
      </w:r>
    </w:p>
    <w:p w14:paraId="6D86FA10" w14:textId="77777777" w:rsidR="0058407A" w:rsidRPr="000743F3" w:rsidRDefault="0058407A" w:rsidP="0058407A">
      <w:pPr>
        <w:numPr>
          <w:ilvl w:val="1"/>
          <w:numId w:val="27"/>
        </w:numPr>
        <w:autoSpaceDN w:val="0"/>
        <w:ind w:left="709" w:hanging="425"/>
        <w:jc w:val="both"/>
        <w:rPr>
          <w:rFonts w:cs="Times New Roman"/>
          <w:kern w:val="0"/>
        </w:rPr>
      </w:pPr>
      <w:r w:rsidRPr="000743F3">
        <w:rPr>
          <w:rFonts w:cs="Times New Roman"/>
          <w:kern w:val="0"/>
        </w:rPr>
        <w:t xml:space="preserve">Oferta musi być sporządzona w języku polskim, w formie elektronicznej </w:t>
      </w:r>
      <w:r w:rsidRPr="000743F3">
        <w:rPr>
          <w:rFonts w:cs="Times New Roman"/>
          <w:kern w:val="0"/>
        </w:rPr>
        <w:br/>
        <w:t>i być opatrzona kwalifikowanym podpisem elektronicznym lub w postaci elektronicznej i być opatrzona podpisem zaufanym lub osobistym (elektronicznym). Treść oferty musi być zgodna z wymaganiami zamawiającego określonymi w dokumentach zamówienia.</w:t>
      </w:r>
    </w:p>
    <w:p w14:paraId="6E3427FA" w14:textId="77777777" w:rsidR="0058407A" w:rsidRPr="000743F3" w:rsidRDefault="0058407A" w:rsidP="0058407A">
      <w:pPr>
        <w:numPr>
          <w:ilvl w:val="1"/>
          <w:numId w:val="27"/>
        </w:numPr>
        <w:autoSpaceDN w:val="0"/>
        <w:ind w:left="709" w:hanging="425"/>
        <w:jc w:val="both"/>
        <w:rPr>
          <w:rFonts w:cs="Times New Roman"/>
          <w:kern w:val="0"/>
        </w:rPr>
      </w:pPr>
      <w:r w:rsidRPr="000743F3">
        <w:rPr>
          <w:rFonts w:cs="Times New Roman"/>
          <w:kern w:val="0"/>
        </w:rPr>
        <w:t>Do przygotowania oferty konieczne jest posiadanie przez osobę upoważnioną do reprezentowania Wykonawcy kwalifikowanego podpisu elektronicznego, podpisu osobistego (elektronicznego) lub podpisu zaufanego.</w:t>
      </w:r>
    </w:p>
    <w:p w14:paraId="61EE9EE0" w14:textId="77777777" w:rsidR="0058407A" w:rsidRPr="000743F3" w:rsidRDefault="0058407A" w:rsidP="0058407A">
      <w:pPr>
        <w:numPr>
          <w:ilvl w:val="1"/>
          <w:numId w:val="27"/>
        </w:numPr>
        <w:autoSpaceDN w:val="0"/>
        <w:ind w:left="709" w:hanging="425"/>
        <w:jc w:val="both"/>
        <w:rPr>
          <w:rFonts w:cs="Times New Roman"/>
          <w:kern w:val="0"/>
        </w:rPr>
      </w:pPr>
      <w:r w:rsidRPr="000743F3">
        <w:rPr>
          <w:kern w:val="0"/>
        </w:rPr>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0743F3">
        <w:rPr>
          <w:kern w:val="0"/>
        </w:rPr>
        <w:t>eIDAS</w:t>
      </w:r>
      <w:proofErr w:type="spellEnd"/>
      <w:r w:rsidRPr="000743F3">
        <w:rPr>
          <w:kern w:val="0"/>
        </w:rPr>
        <w:t>) (UE) nr 910/2014 - od 1 lipca 2016 roku”.</w:t>
      </w:r>
    </w:p>
    <w:p w14:paraId="1A51D75C" w14:textId="77777777" w:rsidR="0058407A" w:rsidRPr="000743F3" w:rsidRDefault="0058407A" w:rsidP="0058407A">
      <w:pPr>
        <w:numPr>
          <w:ilvl w:val="1"/>
          <w:numId w:val="27"/>
        </w:numPr>
        <w:autoSpaceDN w:val="0"/>
        <w:ind w:left="709" w:hanging="425"/>
        <w:jc w:val="both"/>
        <w:rPr>
          <w:rFonts w:cs="Times New Roman"/>
          <w:kern w:val="0"/>
        </w:rPr>
      </w:pPr>
      <w:r w:rsidRPr="000743F3">
        <w:rPr>
          <w:kern w:val="0"/>
        </w:rPr>
        <w:t xml:space="preserve">W przypadku wykorzystania formatu podpisu </w:t>
      </w:r>
      <w:proofErr w:type="spellStart"/>
      <w:r w:rsidRPr="000743F3">
        <w:rPr>
          <w:kern w:val="0"/>
        </w:rPr>
        <w:t>XAdES</w:t>
      </w:r>
      <w:proofErr w:type="spellEnd"/>
      <w:r w:rsidRPr="000743F3">
        <w:rPr>
          <w:kern w:val="0"/>
        </w:rPr>
        <w:t xml:space="preserve"> zewnętrzny zamawiający wymaga dołączenia odpowiedniej ilości plików tj. podpisywanych plików z danymi oraz plików </w:t>
      </w:r>
      <w:proofErr w:type="spellStart"/>
      <w:r w:rsidRPr="000743F3">
        <w:rPr>
          <w:kern w:val="0"/>
        </w:rPr>
        <w:t>XAdES</w:t>
      </w:r>
      <w:proofErr w:type="spellEnd"/>
      <w:r w:rsidRPr="000743F3">
        <w:rPr>
          <w:kern w:val="0"/>
        </w:rPr>
        <w:t>.</w:t>
      </w:r>
    </w:p>
    <w:p w14:paraId="651E5717" w14:textId="77777777" w:rsidR="0058407A" w:rsidRPr="000743F3" w:rsidRDefault="0058407A" w:rsidP="0058407A">
      <w:pPr>
        <w:numPr>
          <w:ilvl w:val="1"/>
          <w:numId w:val="27"/>
        </w:numPr>
        <w:autoSpaceDN w:val="0"/>
        <w:ind w:left="709" w:hanging="425"/>
        <w:jc w:val="both"/>
        <w:rPr>
          <w:kern w:val="0"/>
        </w:rPr>
      </w:pPr>
      <w:r w:rsidRPr="000743F3">
        <w:rPr>
          <w:kern w:val="0"/>
        </w:rPr>
        <w:t xml:space="preserve">Ze względu na niskie ryzyko naruszenia integralności pliku oraz łatwiejszą weryfikację podpisu, zamawiający zaleca, w miarę możliwości, przekonwertowanie plików składających się na ofertę na format .pdf  </w:t>
      </w:r>
      <w:r w:rsidRPr="000743F3">
        <w:rPr>
          <w:kern w:val="0"/>
        </w:rPr>
        <w:br/>
        <w:t xml:space="preserve">i opatrzenie ich podpisem kwalifikowanym </w:t>
      </w:r>
      <w:proofErr w:type="spellStart"/>
      <w:r w:rsidRPr="000743F3">
        <w:rPr>
          <w:kern w:val="0"/>
        </w:rPr>
        <w:t>PAdES</w:t>
      </w:r>
      <w:proofErr w:type="spellEnd"/>
      <w:r w:rsidRPr="000743F3">
        <w:rPr>
          <w:kern w:val="0"/>
        </w:rPr>
        <w:t>.</w:t>
      </w:r>
    </w:p>
    <w:p w14:paraId="57FFFA4D" w14:textId="77777777" w:rsidR="0058407A" w:rsidRPr="000743F3" w:rsidRDefault="0058407A" w:rsidP="0058407A">
      <w:pPr>
        <w:numPr>
          <w:ilvl w:val="1"/>
          <w:numId w:val="27"/>
        </w:numPr>
        <w:autoSpaceDN w:val="0"/>
        <w:ind w:left="709" w:hanging="425"/>
        <w:jc w:val="both"/>
        <w:rPr>
          <w:kern w:val="0"/>
        </w:rPr>
      </w:pPr>
      <w:r w:rsidRPr="000743F3">
        <w:rPr>
          <w:kern w:val="0"/>
        </w:rPr>
        <w:t xml:space="preserve">Pliki w innych formatach niż PDF zaleca się opatrzyć zewnętrznym podpisem </w:t>
      </w:r>
      <w:proofErr w:type="spellStart"/>
      <w:r w:rsidRPr="000743F3">
        <w:rPr>
          <w:kern w:val="0"/>
        </w:rPr>
        <w:t>XAdES</w:t>
      </w:r>
      <w:proofErr w:type="spellEnd"/>
      <w:r w:rsidRPr="000743F3">
        <w:rPr>
          <w:kern w:val="0"/>
        </w:rPr>
        <w:t>. Wykonawca powinien pamiętać, aby plik z podpisem przekazywać łącznie z dokumentem podpisywanym.</w:t>
      </w:r>
    </w:p>
    <w:p w14:paraId="123239DC" w14:textId="77777777" w:rsidR="0058407A" w:rsidRPr="000743F3" w:rsidRDefault="0058407A" w:rsidP="0058407A">
      <w:pPr>
        <w:numPr>
          <w:ilvl w:val="1"/>
          <w:numId w:val="27"/>
        </w:numPr>
        <w:autoSpaceDN w:val="0"/>
        <w:ind w:left="709" w:hanging="425"/>
        <w:jc w:val="both"/>
        <w:rPr>
          <w:kern w:val="0"/>
        </w:rPr>
      </w:pPr>
      <w:r w:rsidRPr="000743F3">
        <w:rPr>
          <w:kern w:val="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BE27741" w14:textId="77777777" w:rsidR="0058407A" w:rsidRPr="000743F3" w:rsidRDefault="0058407A" w:rsidP="0058407A">
      <w:pPr>
        <w:numPr>
          <w:ilvl w:val="1"/>
          <w:numId w:val="27"/>
        </w:numPr>
        <w:autoSpaceDN w:val="0"/>
        <w:ind w:left="709" w:hanging="425"/>
        <w:jc w:val="both"/>
        <w:rPr>
          <w:kern w:val="0"/>
        </w:rPr>
      </w:pPr>
      <w:r w:rsidRPr="000743F3">
        <w:rPr>
          <w:kern w:val="0"/>
        </w:rPr>
        <w:t>Zamawiający zaleca, aby Wykonawca z odpowiednim wyprzedzeniem przetestował możliwość prawidłowego wykorzystania wybranej metody podpisania plików oferty.</w:t>
      </w:r>
    </w:p>
    <w:p w14:paraId="2A05B349" w14:textId="77777777" w:rsidR="0058407A" w:rsidRPr="000743F3" w:rsidRDefault="0058407A" w:rsidP="0058407A">
      <w:pPr>
        <w:numPr>
          <w:ilvl w:val="1"/>
          <w:numId w:val="27"/>
        </w:numPr>
        <w:autoSpaceDN w:val="0"/>
        <w:ind w:left="709" w:hanging="425"/>
        <w:jc w:val="both"/>
        <w:rPr>
          <w:kern w:val="0"/>
        </w:rPr>
      </w:pPr>
      <w:r w:rsidRPr="000743F3">
        <w:rPr>
          <w:kern w:val="0"/>
        </w:rPr>
        <w:t>Ofertę należy przygotować z należytą starannością dla podmiotu ubiegającego się o udzielenie zamówienia i zachowaniem odpowiedniego odstępu czasu do zakończenia przyjmowania ofert.</w:t>
      </w:r>
    </w:p>
    <w:p w14:paraId="37BBB39D" w14:textId="77777777" w:rsidR="0058407A" w:rsidRPr="000743F3" w:rsidRDefault="0058407A" w:rsidP="0058407A">
      <w:pPr>
        <w:numPr>
          <w:ilvl w:val="1"/>
          <w:numId w:val="27"/>
        </w:numPr>
        <w:autoSpaceDN w:val="0"/>
        <w:ind w:left="709" w:hanging="425"/>
        <w:jc w:val="both"/>
        <w:rPr>
          <w:kern w:val="0"/>
        </w:rPr>
      </w:pPr>
      <w:r w:rsidRPr="000743F3">
        <w:rPr>
          <w:kern w:val="0"/>
        </w:rPr>
        <w:t xml:space="preserve">Podczas podpisywania plików zaleca się stosowanie algorytmu skrótu SHA2 zamiast SHA1. </w:t>
      </w:r>
    </w:p>
    <w:p w14:paraId="36E65B70" w14:textId="77777777" w:rsidR="0058407A" w:rsidRPr="000743F3" w:rsidRDefault="0058407A" w:rsidP="0058407A">
      <w:pPr>
        <w:numPr>
          <w:ilvl w:val="1"/>
          <w:numId w:val="27"/>
        </w:numPr>
        <w:autoSpaceDN w:val="0"/>
        <w:ind w:left="709" w:hanging="425"/>
        <w:jc w:val="both"/>
        <w:rPr>
          <w:kern w:val="0"/>
        </w:rPr>
      </w:pPr>
      <w:r w:rsidRPr="000743F3">
        <w:rPr>
          <w:kern w:val="0"/>
        </w:rPr>
        <w:t>Zamawiający rekomenduje wykorzystanie podpisu z kwalifikowanym znacznikiem czasu.</w:t>
      </w:r>
    </w:p>
    <w:p w14:paraId="3E4EA384" w14:textId="77777777" w:rsidR="0058407A" w:rsidRPr="000743F3" w:rsidRDefault="0058407A" w:rsidP="0058407A">
      <w:pPr>
        <w:numPr>
          <w:ilvl w:val="1"/>
          <w:numId w:val="27"/>
        </w:numPr>
        <w:autoSpaceDN w:val="0"/>
        <w:ind w:left="709" w:hanging="425"/>
        <w:jc w:val="both"/>
        <w:rPr>
          <w:kern w:val="0"/>
        </w:rPr>
      </w:pPr>
      <w:r w:rsidRPr="000743F3">
        <w:rPr>
          <w:kern w:val="0"/>
        </w:rPr>
        <w:t>Jeśli wykonawca pakuje dokumenty np. w plik ZIP zalecamy wcześniejsze podpisanie każdego ze skompresowanych plików.</w:t>
      </w:r>
    </w:p>
    <w:p w14:paraId="69E3D1E6" w14:textId="77777777" w:rsidR="0058407A" w:rsidRPr="000743F3" w:rsidRDefault="0058407A" w:rsidP="0058407A">
      <w:pPr>
        <w:numPr>
          <w:ilvl w:val="1"/>
          <w:numId w:val="27"/>
        </w:numPr>
        <w:autoSpaceDN w:val="0"/>
        <w:ind w:left="709" w:hanging="425"/>
        <w:jc w:val="both"/>
        <w:rPr>
          <w:kern w:val="0"/>
        </w:rPr>
      </w:pPr>
      <w:r w:rsidRPr="000743F3">
        <w:rPr>
          <w:kern w:val="0"/>
        </w:rPr>
        <w:lastRenderedPageBreak/>
        <w:t xml:space="preserve">Zamawiający zaleca aby nie wprowadzać jakichkolwiek zmian w plikach </w:t>
      </w:r>
      <w:r w:rsidRPr="000743F3">
        <w:rPr>
          <w:kern w:val="0"/>
        </w:rPr>
        <w:br/>
        <w:t xml:space="preserve">po podpisaniu ich podpisem kwalifikowanym. Może to skutkować naruszeniem integralności plików co równoważne będzie z koniecznością odrzucenia oferty w postępowaniu. </w:t>
      </w:r>
    </w:p>
    <w:p w14:paraId="63F84150" w14:textId="77777777" w:rsidR="0058407A" w:rsidRPr="000743F3" w:rsidRDefault="0058407A" w:rsidP="0058407A">
      <w:pPr>
        <w:numPr>
          <w:ilvl w:val="1"/>
          <w:numId w:val="27"/>
        </w:numPr>
        <w:autoSpaceDN w:val="0"/>
        <w:ind w:left="709" w:hanging="425"/>
        <w:jc w:val="both"/>
        <w:rPr>
          <w:kern w:val="0"/>
        </w:rPr>
      </w:pPr>
      <w:r w:rsidRPr="000743F3">
        <w:rPr>
          <w:kern w:val="0"/>
          <w:lang w:eastAsia="ar-SA"/>
        </w:rPr>
        <w:t xml:space="preserve">Do przygotowania oferty zaleca się wykorzystanie </w:t>
      </w:r>
      <w:r w:rsidRPr="004A6451">
        <w:rPr>
          <w:b/>
          <w:bCs/>
          <w:kern w:val="0"/>
          <w:lang w:eastAsia="ar-SA"/>
        </w:rPr>
        <w:t>Formularza oferty</w:t>
      </w:r>
      <w:r w:rsidRPr="000743F3">
        <w:rPr>
          <w:kern w:val="0"/>
          <w:lang w:eastAsia="ar-SA"/>
        </w:rPr>
        <w:t xml:space="preserve">, którego wzór stanowi </w:t>
      </w:r>
      <w:r w:rsidRPr="000743F3">
        <w:rPr>
          <w:b/>
          <w:bCs/>
          <w:kern w:val="0"/>
          <w:lang w:eastAsia="ar-SA"/>
        </w:rPr>
        <w:t>załącznik nr</w:t>
      </w:r>
      <w:r w:rsidRPr="000743F3">
        <w:rPr>
          <w:b/>
          <w:kern w:val="0"/>
          <w:lang w:eastAsia="ar-SA"/>
        </w:rPr>
        <w:t xml:space="preserve"> </w:t>
      </w:r>
      <w:r w:rsidRPr="000743F3">
        <w:rPr>
          <w:b/>
          <w:bCs/>
          <w:kern w:val="0"/>
          <w:lang w:eastAsia="ar-SA"/>
        </w:rPr>
        <w:t>1</w:t>
      </w:r>
      <w:r w:rsidRPr="000743F3">
        <w:rPr>
          <w:kern w:val="0"/>
          <w:lang w:eastAsia="ar-SA"/>
        </w:rPr>
        <w:t xml:space="preserve"> do Zaproszenia. W przypadku, gdy wykonawca nie korzysta z przygotowanego przez zamawiającego wzoru, </w:t>
      </w:r>
      <w:r w:rsidRPr="000743F3">
        <w:rPr>
          <w:kern w:val="0"/>
          <w:lang w:eastAsia="ar-SA"/>
        </w:rPr>
        <w:br/>
        <w:t xml:space="preserve">w treści oferty należy zamieścić wszystkie informacje wymagane </w:t>
      </w:r>
      <w:r w:rsidRPr="000743F3">
        <w:rPr>
          <w:kern w:val="0"/>
          <w:lang w:eastAsia="ar-SA"/>
        </w:rPr>
        <w:br/>
        <w:t>w Formularzu Oferty. Brak ww. dokumentu spowoduje odrzucenie oferty na podstawie ust. 18 pkt. 1) lit. d) Warunków zamówienia.</w:t>
      </w:r>
    </w:p>
    <w:p w14:paraId="45EE9552" w14:textId="77777777" w:rsidR="0058407A" w:rsidRPr="000743F3" w:rsidRDefault="0058407A" w:rsidP="0058407A">
      <w:pPr>
        <w:numPr>
          <w:ilvl w:val="1"/>
          <w:numId w:val="27"/>
        </w:numPr>
        <w:autoSpaceDN w:val="0"/>
        <w:ind w:left="709" w:hanging="425"/>
        <w:jc w:val="both"/>
        <w:rPr>
          <w:kern w:val="0"/>
        </w:rPr>
      </w:pPr>
      <w:r w:rsidRPr="004A6451">
        <w:rPr>
          <w:kern w:val="2"/>
          <w:u w:val="single"/>
          <w:lang w:eastAsia="ar-SA" w:bidi="hi-IN"/>
        </w:rPr>
        <w:t>Do oferty należy dołączyć</w:t>
      </w:r>
      <w:r w:rsidRPr="000743F3">
        <w:rPr>
          <w:kern w:val="2"/>
          <w:lang w:eastAsia="ar-SA" w:bidi="hi-IN"/>
        </w:rPr>
        <w:t>:</w:t>
      </w:r>
    </w:p>
    <w:p w14:paraId="6CE33CE8" w14:textId="77777777" w:rsidR="0058407A" w:rsidRPr="000743F3" w:rsidRDefault="0058407A" w:rsidP="0058407A">
      <w:pPr>
        <w:numPr>
          <w:ilvl w:val="0"/>
          <w:numId w:val="25"/>
        </w:numPr>
        <w:tabs>
          <w:tab w:val="left" w:pos="-520"/>
        </w:tabs>
        <w:spacing w:line="276" w:lineRule="auto"/>
        <w:ind w:left="1276" w:hanging="357"/>
        <w:jc w:val="both"/>
        <w:rPr>
          <w:kern w:val="0"/>
          <w:lang w:eastAsia="ar-SA"/>
        </w:rPr>
      </w:pPr>
      <w:r w:rsidRPr="000743F3">
        <w:rPr>
          <w:lang w:bidi="hi-IN"/>
        </w:rPr>
        <w:t>Dokumenty wymienione w ust. 3 Warunków Zamówienia</w:t>
      </w:r>
      <w:r w:rsidRPr="000743F3">
        <w:rPr>
          <w:i/>
          <w:lang w:bidi="hi-IN"/>
        </w:rPr>
        <w:t>;</w:t>
      </w:r>
    </w:p>
    <w:p w14:paraId="64A4937B" w14:textId="77777777" w:rsidR="0058407A" w:rsidRPr="000743F3" w:rsidRDefault="0058407A" w:rsidP="0058407A">
      <w:pPr>
        <w:numPr>
          <w:ilvl w:val="0"/>
          <w:numId w:val="25"/>
        </w:numPr>
        <w:spacing w:line="276" w:lineRule="auto"/>
        <w:ind w:left="1276" w:hanging="357"/>
        <w:jc w:val="both"/>
        <w:textAlignment w:val="baseline"/>
        <w:rPr>
          <w:lang w:eastAsia="ar-SA" w:bidi="hi-IN"/>
        </w:rPr>
      </w:pPr>
      <w:r w:rsidRPr="000743F3">
        <w:rPr>
          <w:lang w:eastAsia="ar-SA" w:bidi="hi-IN"/>
        </w:rPr>
        <w:t>Pełnomocnictwo upoważniające do złożenia oferty, o ile ofertę składa pełnomocnik,</w:t>
      </w:r>
    </w:p>
    <w:p w14:paraId="18BAB1A0" w14:textId="47CA5030" w:rsidR="0058407A" w:rsidRPr="000743F3" w:rsidRDefault="0058407A" w:rsidP="0058407A">
      <w:pPr>
        <w:numPr>
          <w:ilvl w:val="0"/>
          <w:numId w:val="25"/>
        </w:numPr>
        <w:spacing w:line="276" w:lineRule="auto"/>
        <w:ind w:left="1276" w:hanging="357"/>
        <w:jc w:val="both"/>
        <w:textAlignment w:val="baseline"/>
        <w:rPr>
          <w:lang w:eastAsia="ar-SA" w:bidi="hi-IN"/>
        </w:rPr>
      </w:pPr>
      <w:r w:rsidRPr="000743F3">
        <w:rPr>
          <w:lang w:eastAsia="ar-SA" w:bidi="hi-IN"/>
        </w:rPr>
        <w:t xml:space="preserve">Pełnomocnictwo dla pełnomocnika do reprezentowania </w:t>
      </w:r>
      <w:r w:rsidRPr="000743F3">
        <w:rPr>
          <w:lang w:eastAsia="ar-SA" w:bidi="hi-IN"/>
        </w:rPr>
        <w:br/>
        <w:t xml:space="preserve">w postępowaniu wykonawców wspólnie ubiegających się </w:t>
      </w:r>
      <w:r w:rsidRPr="000743F3">
        <w:rPr>
          <w:lang w:eastAsia="ar-SA" w:bidi="hi-IN"/>
        </w:rPr>
        <w:br/>
        <w:t>o udzielenie zamówienia – dotyczy ofert składanych przez wykonawców wspólnie ubiegających się o udzielenie zamówienia</w:t>
      </w:r>
      <w:r w:rsidR="004A6451">
        <w:rPr>
          <w:lang w:eastAsia="ar-SA" w:bidi="hi-IN"/>
        </w:rPr>
        <w:t>,</w:t>
      </w:r>
    </w:p>
    <w:p w14:paraId="4D3CF5BB" w14:textId="56E17957" w:rsidR="0058407A" w:rsidRPr="006D48B8" w:rsidRDefault="001249F6" w:rsidP="0058407A">
      <w:pPr>
        <w:numPr>
          <w:ilvl w:val="0"/>
          <w:numId w:val="25"/>
        </w:numPr>
        <w:spacing w:line="276" w:lineRule="auto"/>
        <w:ind w:left="1276" w:hanging="357"/>
        <w:jc w:val="both"/>
        <w:textAlignment w:val="baseline"/>
        <w:rPr>
          <w:b/>
          <w:bCs/>
          <w:sz w:val="28"/>
          <w:szCs w:val="28"/>
          <w:lang w:eastAsia="ar-SA" w:bidi="hi-IN"/>
        </w:rPr>
      </w:pPr>
      <w:r w:rsidRPr="006D48B8">
        <w:rPr>
          <w:b/>
          <w:bCs/>
          <w:sz w:val="28"/>
          <w:szCs w:val="28"/>
          <w:lang w:eastAsia="ar-SA" w:bidi="hi-IN"/>
        </w:rPr>
        <w:t>Formularz cenowy</w:t>
      </w:r>
      <w:r w:rsidR="004A6451" w:rsidRPr="006D48B8">
        <w:rPr>
          <w:b/>
          <w:bCs/>
          <w:sz w:val="28"/>
          <w:szCs w:val="28"/>
          <w:lang w:eastAsia="ar-SA" w:bidi="hi-IN"/>
        </w:rPr>
        <w:t>,</w:t>
      </w:r>
    </w:p>
    <w:p w14:paraId="6A284396" w14:textId="0EEA9D11" w:rsidR="00C70423" w:rsidRPr="006D48B8" w:rsidRDefault="00C70423" w:rsidP="0058407A">
      <w:pPr>
        <w:numPr>
          <w:ilvl w:val="0"/>
          <w:numId w:val="25"/>
        </w:numPr>
        <w:spacing w:line="276" w:lineRule="auto"/>
        <w:ind w:left="1276" w:hanging="357"/>
        <w:jc w:val="both"/>
        <w:textAlignment w:val="baseline"/>
        <w:rPr>
          <w:b/>
          <w:bCs/>
          <w:sz w:val="28"/>
          <w:szCs w:val="28"/>
          <w:lang w:eastAsia="ar-SA" w:bidi="hi-IN"/>
        </w:rPr>
      </w:pPr>
      <w:r w:rsidRPr="006D48B8">
        <w:rPr>
          <w:b/>
          <w:bCs/>
          <w:sz w:val="28"/>
          <w:szCs w:val="28"/>
          <w:lang w:eastAsia="ar-SA" w:bidi="hi-IN"/>
        </w:rPr>
        <w:t xml:space="preserve">Przedmiotowe środki dowodowe wymienione  w ust. 4 Warunków Zamówienia. </w:t>
      </w:r>
    </w:p>
    <w:p w14:paraId="36ABE006" w14:textId="77777777" w:rsidR="0058407A" w:rsidRPr="000743F3" w:rsidRDefault="0058407A" w:rsidP="0058407A">
      <w:pPr>
        <w:numPr>
          <w:ilvl w:val="1"/>
          <w:numId w:val="27"/>
        </w:numPr>
        <w:spacing w:line="276" w:lineRule="auto"/>
        <w:ind w:left="709" w:hanging="425"/>
        <w:jc w:val="both"/>
        <w:textAlignment w:val="baseline"/>
        <w:rPr>
          <w:rFonts w:eastAsia="Calibri"/>
          <w:kern w:val="0"/>
          <w:lang w:eastAsia="ar-SA"/>
        </w:rPr>
      </w:pPr>
      <w:r w:rsidRPr="000743F3">
        <w:rPr>
          <w:kern w:val="0"/>
          <w:lang w:eastAsia="ar-SA"/>
        </w:rPr>
        <w:t xml:space="preserve">Pełnomocnictwo do złożenia oferty musi być złożone w oryginale w takiej samej formie jak składana oferta (tj. w formie elektronicznej opatrzonej kwalifikowanym podpisem elektronicznym lub postaci elektronicznej opatrzonej podpisem zaufanym lub osobistym (elektronicznym)). Dopuszcza się także złożenie elektronicznej kopii (skanu) pełnomocnictwa sporządzonego uprzednio w formie pisemnej, w formie elektronicznego poświadczenia sporządzonego stosowanie do art. 97 </w:t>
      </w:r>
      <w:r w:rsidRPr="000743F3">
        <w:rPr>
          <w:rFonts w:eastAsia="Calibri"/>
          <w:kern w:val="0"/>
          <w:lang w:eastAsia="ar-SA"/>
        </w:rPr>
        <w:t xml:space="preserve">§ 2 ustawy z dnia 14 lutego 1991 r. - Prawo o notariacie, które to poświadczenie notariusz opatruje kwalifikowanym podpisem elektronicznym, bądź też poprzez opatrzenie skanu pełnomocnictwa sporządzonego uprzednio w formie pisemnej kwalifikowanym podpisem, </w:t>
      </w:r>
    </w:p>
    <w:p w14:paraId="7ABE1EE4" w14:textId="77777777" w:rsidR="0058407A" w:rsidRPr="000743F3" w:rsidRDefault="0058407A" w:rsidP="0058407A">
      <w:pPr>
        <w:spacing w:line="276" w:lineRule="auto"/>
        <w:ind w:left="709"/>
        <w:jc w:val="both"/>
        <w:textAlignment w:val="baseline"/>
        <w:rPr>
          <w:rFonts w:eastAsia="Calibri"/>
          <w:kern w:val="0"/>
          <w:lang w:eastAsia="ar-SA"/>
        </w:rPr>
      </w:pPr>
      <w:r w:rsidRPr="000743F3">
        <w:rPr>
          <w:rFonts w:eastAsia="Calibri"/>
          <w:kern w:val="0"/>
          <w:lang w:eastAsia="ar-SA"/>
        </w:rPr>
        <w:t>podpisem zaufanym lub podpisem osobistym (elektronicznym) mocodawcy. Elektroniczna kopia pełnomocnictwa nie może być uwierzytelniona przez uprawomocnionego.</w:t>
      </w:r>
    </w:p>
    <w:p w14:paraId="6AB4136D" w14:textId="77777777" w:rsidR="0058407A" w:rsidRPr="000743F3" w:rsidRDefault="0058407A" w:rsidP="0058407A">
      <w:pPr>
        <w:numPr>
          <w:ilvl w:val="1"/>
          <w:numId w:val="27"/>
        </w:numPr>
        <w:spacing w:line="276" w:lineRule="auto"/>
        <w:ind w:left="709" w:hanging="425"/>
        <w:jc w:val="both"/>
        <w:textAlignment w:val="baseline"/>
        <w:rPr>
          <w:rFonts w:eastAsia="Calibri"/>
          <w:kern w:val="0"/>
          <w:lang w:eastAsia="ar-SA"/>
        </w:rPr>
      </w:pPr>
      <w:r w:rsidRPr="000743F3">
        <w:rPr>
          <w:kern w:val="2"/>
          <w:lang w:eastAsia="ar-SA" w:bidi="hi-IN"/>
        </w:rPr>
        <w:t>Cena oferty musi być podana w polskich złotych.</w:t>
      </w:r>
    </w:p>
    <w:p w14:paraId="195A2D84" w14:textId="77777777" w:rsidR="0058407A" w:rsidRPr="000743F3" w:rsidRDefault="0058407A" w:rsidP="0058407A">
      <w:pPr>
        <w:numPr>
          <w:ilvl w:val="1"/>
          <w:numId w:val="27"/>
        </w:numPr>
        <w:spacing w:line="276" w:lineRule="auto"/>
        <w:ind w:left="709" w:hanging="425"/>
        <w:jc w:val="both"/>
        <w:textAlignment w:val="baseline"/>
        <w:rPr>
          <w:rFonts w:eastAsia="Calibri"/>
          <w:kern w:val="0"/>
          <w:lang w:eastAsia="ar-SA"/>
        </w:rPr>
      </w:pPr>
      <w:r w:rsidRPr="000743F3">
        <w:rPr>
          <w:kern w:val="0"/>
          <w:lang w:eastAsia="ar-SA"/>
        </w:rPr>
        <w:t xml:space="preserve">Podmiotowe środki dowodowe, przedmiotowe środki dowodowe oraz inne dokumenty lub oświadczenia, w tym pełnomocnictwa, wymagane zapisami Warunków Zamówienia składa się w formie, zakresie i w sposób określony w rozporządzeniu Ministra Rozwoju, Pracy i Technologii </w:t>
      </w:r>
      <w:r w:rsidRPr="000743F3">
        <w:rPr>
          <w:i/>
          <w:kern w:val="0"/>
          <w:lang w:eastAsia="ar-SA"/>
        </w:rPr>
        <w:t>z dnia 23 grudnia 2020 r. w sprawie podmiotowych środków dowodowych oraz innych dokumentów lub oświadczeń, jakich może żądać zamawiający od wykonawcy</w:t>
      </w:r>
      <w:r w:rsidRPr="000743F3">
        <w:rPr>
          <w:kern w:val="0"/>
          <w:lang w:eastAsia="ar-SA"/>
        </w:rPr>
        <w:t xml:space="preserve"> oraz w rozporządzeniu Prezesa Rady Ministrów z dnia 30  grudnia 2020 r. </w:t>
      </w:r>
      <w:r w:rsidRPr="000743F3">
        <w:rPr>
          <w:i/>
          <w:kern w:val="0"/>
          <w:lang w:eastAsia="ar-SA"/>
        </w:rPr>
        <w:t xml:space="preserve">w sprawie sposobu sporządzania i przekazywania informacji oraz wymagań technicznych dla dokumentów elektronicznych oraz środków komunikacji </w:t>
      </w:r>
      <w:r w:rsidRPr="000743F3">
        <w:rPr>
          <w:i/>
          <w:kern w:val="0"/>
          <w:lang w:eastAsia="ar-SA"/>
        </w:rPr>
        <w:lastRenderedPageBreak/>
        <w:t>elektronicznej w postępowaniu o udzielenie zamówienia publicznego lub konkursie.</w:t>
      </w:r>
    </w:p>
    <w:p w14:paraId="3390F087" w14:textId="77777777" w:rsidR="0058407A" w:rsidRPr="000743F3" w:rsidRDefault="0058407A" w:rsidP="0058407A">
      <w:pPr>
        <w:numPr>
          <w:ilvl w:val="1"/>
          <w:numId w:val="27"/>
        </w:numPr>
        <w:spacing w:line="276" w:lineRule="auto"/>
        <w:ind w:left="709" w:hanging="425"/>
        <w:jc w:val="both"/>
        <w:textAlignment w:val="baseline"/>
        <w:rPr>
          <w:rFonts w:eastAsia="Calibri"/>
          <w:kern w:val="0"/>
          <w:lang w:eastAsia="ar-SA"/>
        </w:rPr>
      </w:pPr>
      <w:r w:rsidRPr="000743F3">
        <w:rPr>
          <w:kern w:val="0"/>
          <w:lang w:eastAsia="ar-SA"/>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A684122" w14:textId="77777777" w:rsidR="0058407A" w:rsidRPr="000743F3" w:rsidRDefault="0058407A" w:rsidP="0058407A">
      <w:pPr>
        <w:numPr>
          <w:ilvl w:val="1"/>
          <w:numId w:val="27"/>
        </w:numPr>
        <w:spacing w:line="276" w:lineRule="auto"/>
        <w:ind w:left="709" w:hanging="425"/>
        <w:jc w:val="both"/>
        <w:textAlignment w:val="baseline"/>
        <w:rPr>
          <w:rFonts w:eastAsia="Calibri"/>
          <w:kern w:val="0"/>
          <w:lang w:eastAsia="ar-SA"/>
        </w:rPr>
      </w:pPr>
      <w:r w:rsidRPr="000743F3">
        <w:rPr>
          <w:kern w:val="0"/>
          <w:lang w:eastAsia="ar-SA"/>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lub </w:t>
      </w:r>
      <w:r w:rsidRPr="000743F3">
        <w:rPr>
          <w:kern w:val="0"/>
          <w:lang w:eastAsia="ar-SA"/>
        </w:rPr>
        <w:br/>
        <w:t xml:space="preserve">w postaci elektronicznej opatrzonej podpisem zaufanym lub podpisem osobistym poświadczające zgodność cyfrowego odwzorowania </w:t>
      </w:r>
      <w:r w:rsidRPr="000743F3">
        <w:rPr>
          <w:kern w:val="0"/>
          <w:lang w:eastAsia="ar-SA"/>
        </w:rPr>
        <w:br/>
        <w:t>z dokumentem w postaci papierowej.</w:t>
      </w:r>
    </w:p>
    <w:p w14:paraId="6C97AA3D" w14:textId="77777777" w:rsidR="0058407A" w:rsidRPr="000743F3" w:rsidRDefault="0058407A" w:rsidP="0058407A">
      <w:pPr>
        <w:numPr>
          <w:ilvl w:val="1"/>
          <w:numId w:val="27"/>
        </w:numPr>
        <w:spacing w:line="276" w:lineRule="auto"/>
        <w:ind w:left="709" w:hanging="425"/>
        <w:jc w:val="both"/>
        <w:textAlignment w:val="baseline"/>
        <w:rPr>
          <w:rFonts w:eastAsia="Calibri"/>
          <w:kern w:val="0"/>
          <w:lang w:eastAsia="ar-SA"/>
        </w:rPr>
      </w:pPr>
      <w:r w:rsidRPr="000743F3">
        <w:rPr>
          <w:kern w:val="0"/>
          <w:lang w:eastAsia="ar-SA"/>
        </w:rPr>
        <w:t xml:space="preserve">Poświadczenia zgodności cyfrowego odwzorowania z dokumentem </w:t>
      </w:r>
      <w:r w:rsidRPr="000743F3">
        <w:rPr>
          <w:kern w:val="0"/>
          <w:lang w:eastAsia="ar-SA"/>
        </w:rPr>
        <w:br/>
        <w:t>w postaci papierowej, dokonuje w przypadku:</w:t>
      </w:r>
    </w:p>
    <w:p w14:paraId="116ACDCA" w14:textId="77777777" w:rsidR="0058407A" w:rsidRPr="000743F3" w:rsidRDefault="0058407A" w:rsidP="0058407A">
      <w:pPr>
        <w:numPr>
          <w:ilvl w:val="2"/>
          <w:numId w:val="26"/>
        </w:numPr>
        <w:autoSpaceDN w:val="0"/>
        <w:spacing w:line="276" w:lineRule="auto"/>
        <w:jc w:val="both"/>
        <w:textAlignment w:val="baseline"/>
        <w:rPr>
          <w:kern w:val="0"/>
          <w:lang w:eastAsia="ar-SA"/>
        </w:rPr>
      </w:pPr>
      <w:r w:rsidRPr="000743F3">
        <w:rPr>
          <w:kern w:val="0"/>
          <w:lang w:eastAsia="ar-SA"/>
        </w:rPr>
        <w:t xml:space="preserve">podmiotowych środków dowodowych oraz dokumentów potwierdzających umocowanie do reprezentowania – odpowiednio wykonawca, wykonawca wspólnie ubiegający się o udzielenie zamówienia, podmiot udostępniający zasoby lub podwykonawca, </w:t>
      </w:r>
      <w:r w:rsidRPr="000743F3">
        <w:rPr>
          <w:kern w:val="0"/>
          <w:lang w:eastAsia="ar-SA"/>
        </w:rPr>
        <w:br/>
        <w:t>w zakresie podmiotowych środków dowodowych lub dokumentów potwierdzających umocowanie do reprezentowania, które każdego z nich dotyczą;</w:t>
      </w:r>
    </w:p>
    <w:p w14:paraId="496579F3" w14:textId="77777777" w:rsidR="0058407A" w:rsidRPr="000743F3" w:rsidRDefault="0058407A" w:rsidP="0058407A">
      <w:pPr>
        <w:numPr>
          <w:ilvl w:val="2"/>
          <w:numId w:val="26"/>
        </w:numPr>
        <w:autoSpaceDN w:val="0"/>
        <w:spacing w:line="276" w:lineRule="auto"/>
        <w:jc w:val="both"/>
        <w:textAlignment w:val="baseline"/>
        <w:rPr>
          <w:kern w:val="0"/>
          <w:lang w:eastAsia="ar-SA"/>
        </w:rPr>
      </w:pPr>
      <w:r w:rsidRPr="000743F3">
        <w:rPr>
          <w:kern w:val="0"/>
          <w:lang w:eastAsia="ar-SA"/>
        </w:rPr>
        <w:t>przedmiotowych środków dowodowych – odpowiednio wykonawca lub wykonawca wspólnie ubiegający się o udzielenie zamówienia;</w:t>
      </w:r>
    </w:p>
    <w:p w14:paraId="550448A0" w14:textId="77777777" w:rsidR="0058407A" w:rsidRPr="000743F3" w:rsidRDefault="0058407A" w:rsidP="0058407A">
      <w:pPr>
        <w:numPr>
          <w:ilvl w:val="2"/>
          <w:numId w:val="26"/>
        </w:numPr>
        <w:autoSpaceDN w:val="0"/>
        <w:spacing w:line="276" w:lineRule="auto"/>
        <w:jc w:val="both"/>
        <w:textAlignment w:val="baseline"/>
        <w:rPr>
          <w:kern w:val="0"/>
          <w:lang w:eastAsia="ar-SA"/>
        </w:rPr>
      </w:pPr>
      <w:r w:rsidRPr="000743F3">
        <w:rPr>
          <w:kern w:val="0"/>
          <w:lang w:eastAsia="ar-SA"/>
        </w:rPr>
        <w:t xml:space="preserve">innych dokumentów – odpowiednio wykonawca lub wykonawca wspólnie ubiegający się o udzielenie zamówienia, w zakresie dokumentów, które każdego z nich dotyczą. </w:t>
      </w:r>
    </w:p>
    <w:p w14:paraId="20630ACD"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Poświadczenia zgodności cyfrowego odwzorowania z dokumentem </w:t>
      </w:r>
      <w:r w:rsidRPr="000743F3">
        <w:rPr>
          <w:kern w:val="0"/>
          <w:lang w:eastAsia="ar-SA"/>
        </w:rPr>
        <w:br/>
        <w:t>w postaci papierowej, o którym mowa w pkt. 22 powyżej, może dokonać również notariusz.</w:t>
      </w:r>
    </w:p>
    <w:p w14:paraId="12A22ACD"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Jeżeli któryś z wymaganych dokumentów składanych przez wykonawcę jest sporządzony w języku obcym, dokument taki należy złożyć wraz </w:t>
      </w:r>
      <w:r w:rsidRPr="000743F3">
        <w:rPr>
          <w:kern w:val="0"/>
          <w:lang w:eastAsia="ar-SA"/>
        </w:rPr>
        <w:br/>
        <w:t xml:space="preserve">z tłumaczeniem na język polski. </w:t>
      </w:r>
    </w:p>
    <w:p w14:paraId="7250A328"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Jeżeli oferta zawiera informacje stanowiące tajemnicę przedsiębiorstwa </w:t>
      </w:r>
      <w:r w:rsidRPr="000743F3">
        <w:rPr>
          <w:kern w:val="0"/>
          <w:lang w:eastAsia="ar-SA"/>
        </w:rPr>
        <w:br/>
        <w:t xml:space="preserve">w rozumieniu ustawy z dnia 16 kwietnia 1993 r o zwalczaniu nieuczciwej </w:t>
      </w:r>
      <w:r w:rsidRPr="000743F3">
        <w:rPr>
          <w:kern w:val="0"/>
          <w:lang w:eastAsia="ar-SA"/>
        </w:rPr>
        <w:lastRenderedPageBreak/>
        <w:t>konkurencji, wykonawca, w celu zachowania poufności tych informacji, przekazuje je w wydzielonym i odpowiednio oznaczonym pliku. Na platformie w formularzu składania oferty znajduje się miejsce wyznaczone do dołączenia części oferty stanowiącej tajemnicę przedsiębiorstwa.</w:t>
      </w:r>
    </w:p>
    <w:p w14:paraId="1A902793"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274AF790"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02081BE5"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Powyższe regulacje znajdują odpowiednie zastosowanie w przypadku zastrzeżenia informacji stanowiących tajemnicę przedsiębiorstwa na późniejszym etapie postępowania, w stosunku do oświadczeń </w:t>
      </w:r>
      <w:r w:rsidRPr="000743F3">
        <w:rPr>
          <w:kern w:val="0"/>
          <w:lang w:eastAsia="ar-SA"/>
        </w:rPr>
        <w:br/>
        <w:t>i dokumentów składanych po otwarciu ofert.</w:t>
      </w:r>
    </w:p>
    <w:p w14:paraId="0C22C5BC"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Wykonawca ponosi wszelkie koszty związane z udziałem w postępowaniu, w tym przygotowaniem i złożeniem oferty. </w:t>
      </w:r>
    </w:p>
    <w:p w14:paraId="2D0870DA"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37DE2477"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Pełnomocnik, o którym mowa powyżej, pozostaje w kontakcie </w:t>
      </w:r>
      <w:r w:rsidRPr="000743F3">
        <w:rPr>
          <w:kern w:val="0"/>
          <w:lang w:eastAsia="ar-SA"/>
        </w:rPr>
        <w:br/>
        <w:t xml:space="preserve">z zamawiającym w toku postępowania i do niego zamawiający kieruje informacje, korespondencję itp. Wszelkie oświadczenia pełnomocnika zamawiający uzna za wiążące dla wszystkich wykonawców składających ofertę wspólną. </w:t>
      </w:r>
    </w:p>
    <w:p w14:paraId="6029CC8C"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w:t>
      </w:r>
      <w:r w:rsidRPr="000743F3">
        <w:rPr>
          <w:kern w:val="0"/>
          <w:lang w:eastAsia="ar-SA"/>
        </w:rPr>
        <w:br/>
        <w:t>z wykonawców wspólnie ubiegających się o udzielnie zamówienia, równocześnie oferty indywidualnej oraz w ramach grupy wykonawców wspólnie ubiegających się o udzielenie zamówienia.</w:t>
      </w:r>
    </w:p>
    <w:p w14:paraId="3E98FAD0" w14:textId="77777777" w:rsidR="0058407A" w:rsidRPr="000743F3" w:rsidRDefault="0058407A" w:rsidP="0058407A">
      <w:pPr>
        <w:numPr>
          <w:ilvl w:val="1"/>
          <w:numId w:val="27"/>
        </w:numPr>
        <w:autoSpaceDN w:val="0"/>
        <w:spacing w:line="276" w:lineRule="auto"/>
        <w:ind w:left="709" w:hanging="425"/>
        <w:jc w:val="both"/>
        <w:textAlignment w:val="baseline"/>
        <w:rPr>
          <w:kern w:val="0"/>
          <w:lang w:eastAsia="ar-SA"/>
        </w:rPr>
      </w:pPr>
      <w:r w:rsidRPr="000743F3">
        <w:rPr>
          <w:kern w:val="0"/>
          <w:lang w:eastAsia="ar-SA"/>
        </w:rPr>
        <w:t xml:space="preserve">Wspólnicy spółki cywilnej są traktowani jak wykonawcy składający ofertę wspólną. </w:t>
      </w:r>
    </w:p>
    <w:p w14:paraId="0DDAE33E" w14:textId="77777777" w:rsidR="0058407A" w:rsidRPr="000743F3" w:rsidRDefault="0058407A" w:rsidP="0058407A">
      <w:pPr>
        <w:spacing w:line="276" w:lineRule="auto"/>
        <w:jc w:val="both"/>
        <w:textAlignment w:val="baseline"/>
        <w:rPr>
          <w:lang w:eastAsia="ar-SA" w:bidi="hi-IN"/>
        </w:rPr>
      </w:pPr>
    </w:p>
    <w:p w14:paraId="214C87A9" w14:textId="77777777" w:rsidR="0058407A" w:rsidRPr="000743F3" w:rsidRDefault="0058407A" w:rsidP="0058407A">
      <w:pPr>
        <w:tabs>
          <w:tab w:val="left" w:pos="426"/>
        </w:tabs>
        <w:spacing w:line="276" w:lineRule="auto"/>
        <w:ind w:left="2520" w:hanging="2520"/>
        <w:jc w:val="both"/>
        <w:textAlignment w:val="baseline"/>
      </w:pPr>
      <w:r w:rsidRPr="000743F3">
        <w:rPr>
          <w:rFonts w:eastAsia="SimSun"/>
          <w:b/>
          <w:lang w:bidi="hi-IN"/>
        </w:rPr>
        <w:t>15.</w:t>
      </w:r>
      <w:r w:rsidRPr="000743F3">
        <w:rPr>
          <w:rFonts w:eastAsia="SimSun"/>
          <w:lang w:bidi="hi-IN"/>
        </w:rPr>
        <w:t xml:space="preserve"> </w:t>
      </w:r>
      <w:r w:rsidRPr="000743F3">
        <w:rPr>
          <w:rFonts w:eastAsia="SimSun"/>
          <w:b/>
          <w:lang w:bidi="hi-IN"/>
        </w:rPr>
        <w:t>TERMIN OTWARCIA OFERT.</w:t>
      </w:r>
    </w:p>
    <w:p w14:paraId="0FFD1279" w14:textId="77777777" w:rsidR="0058407A" w:rsidRPr="000743F3" w:rsidRDefault="0058407A" w:rsidP="0058407A">
      <w:pPr>
        <w:tabs>
          <w:tab w:val="left" w:pos="426"/>
        </w:tabs>
        <w:spacing w:line="276" w:lineRule="auto"/>
        <w:ind w:left="2520" w:hanging="2520"/>
        <w:jc w:val="both"/>
        <w:textAlignment w:val="baseline"/>
        <w:rPr>
          <w:rFonts w:eastAsia="SimSun"/>
          <w:b/>
          <w:lang w:bidi="hi-IN"/>
        </w:rPr>
      </w:pPr>
    </w:p>
    <w:p w14:paraId="7ABA68A5" w14:textId="68BE6F03" w:rsidR="0058407A" w:rsidRPr="000743F3" w:rsidRDefault="0058407A" w:rsidP="0058407A">
      <w:pPr>
        <w:numPr>
          <w:ilvl w:val="0"/>
          <w:numId w:val="20"/>
        </w:numPr>
        <w:spacing w:line="276" w:lineRule="auto"/>
        <w:ind w:left="993" w:hanging="426"/>
        <w:jc w:val="both"/>
        <w:textAlignment w:val="baseline"/>
      </w:pPr>
      <w:r w:rsidRPr="000743F3">
        <w:rPr>
          <w:lang w:eastAsia="ar-SA" w:bidi="hi-IN"/>
        </w:rPr>
        <w:t xml:space="preserve">Otwarcie ofert nastąpi w dniu </w:t>
      </w:r>
      <w:r w:rsidR="001341A5">
        <w:rPr>
          <w:lang w:eastAsia="ar-SA" w:bidi="hi-IN"/>
        </w:rPr>
        <w:t xml:space="preserve"> 24.03.2026 </w:t>
      </w:r>
      <w:r w:rsidRPr="000743F3">
        <w:rPr>
          <w:lang w:eastAsia="ar-SA" w:bidi="hi-IN"/>
        </w:rPr>
        <w:t xml:space="preserve">r. o godzinie </w:t>
      </w:r>
      <w:r w:rsidR="001341A5">
        <w:rPr>
          <w:lang w:eastAsia="ar-SA" w:bidi="hi-IN"/>
        </w:rPr>
        <w:t xml:space="preserve">11:00. </w:t>
      </w:r>
    </w:p>
    <w:p w14:paraId="5C4D8716" w14:textId="77777777" w:rsidR="0058407A" w:rsidRPr="000743F3" w:rsidRDefault="0058407A" w:rsidP="0058407A">
      <w:pPr>
        <w:numPr>
          <w:ilvl w:val="0"/>
          <w:numId w:val="20"/>
        </w:numPr>
        <w:spacing w:line="276" w:lineRule="auto"/>
        <w:ind w:left="993" w:hanging="426"/>
        <w:jc w:val="both"/>
        <w:textAlignment w:val="baseline"/>
      </w:pPr>
      <w:r w:rsidRPr="000743F3">
        <w:rPr>
          <w:lang w:eastAsia="ar-SA" w:bidi="hi-IN"/>
        </w:rPr>
        <w:lastRenderedPageBreak/>
        <w:t>Otwarcie ofert jest niejawne.</w:t>
      </w:r>
    </w:p>
    <w:p w14:paraId="25444EA8" w14:textId="77777777" w:rsidR="0058407A" w:rsidRPr="000743F3" w:rsidRDefault="0058407A" w:rsidP="0058407A">
      <w:pPr>
        <w:numPr>
          <w:ilvl w:val="0"/>
          <w:numId w:val="20"/>
        </w:numPr>
        <w:spacing w:line="276" w:lineRule="auto"/>
        <w:ind w:left="993" w:hanging="426"/>
        <w:jc w:val="both"/>
        <w:textAlignment w:val="baseline"/>
      </w:pPr>
      <w:r w:rsidRPr="000743F3">
        <w:rPr>
          <w:lang w:eastAsia="ar-SA"/>
        </w:rPr>
        <w:t xml:space="preserve">Zamawiający udostępnia oferty, po ich otwarciu, niezwłocznie, </w:t>
      </w:r>
      <w:r w:rsidRPr="000743F3">
        <w:rPr>
          <w:lang w:eastAsia="ar-SA"/>
        </w:rPr>
        <w:br/>
        <w:t>na wniosek wykonawcy.</w:t>
      </w:r>
    </w:p>
    <w:p w14:paraId="488A3994" w14:textId="77777777" w:rsidR="0058407A" w:rsidRPr="000743F3" w:rsidRDefault="0058407A" w:rsidP="0058407A">
      <w:pPr>
        <w:numPr>
          <w:ilvl w:val="0"/>
          <w:numId w:val="20"/>
        </w:numPr>
        <w:spacing w:line="276" w:lineRule="auto"/>
        <w:ind w:left="993" w:hanging="426"/>
        <w:jc w:val="both"/>
        <w:textAlignment w:val="baseline"/>
      </w:pPr>
      <w:r w:rsidRPr="000743F3">
        <w:rPr>
          <w:rFonts w:cs="Times New Roman"/>
          <w:lang w:eastAsia="pl-PL"/>
        </w:rPr>
        <w:t xml:space="preserve">Zamawiający, niezwłocznie po otwarciu ofert, udostępni </w:t>
      </w:r>
      <w:r w:rsidRPr="000743F3">
        <w:rPr>
          <w:rFonts w:cs="Times New Roman"/>
          <w:lang w:eastAsia="pl-PL"/>
        </w:rPr>
        <w:br/>
        <w:t>na platformie</w:t>
      </w:r>
      <w:r w:rsidRPr="000743F3">
        <w:rPr>
          <w:lang w:eastAsia="ar-SA" w:bidi="hi-IN"/>
        </w:rPr>
        <w:t xml:space="preserve"> </w:t>
      </w:r>
      <w:r w:rsidRPr="000743F3">
        <w:rPr>
          <w:lang w:eastAsia="ar-SA"/>
        </w:rPr>
        <w:t xml:space="preserve"> </w:t>
      </w:r>
      <w:hyperlink r:id="rId17" w:history="1">
        <w:r w:rsidRPr="000743F3">
          <w:rPr>
            <w:kern w:val="0"/>
            <w:lang w:eastAsia="ar-SA"/>
          </w:rPr>
          <w:t>https://platformazakupowa.pl/pn/rzi_gdynia</w:t>
        </w:r>
      </w:hyperlink>
      <w:r w:rsidRPr="000743F3">
        <w:rPr>
          <w:kern w:val="0"/>
          <w:lang w:eastAsia="ar-SA"/>
        </w:rPr>
        <w:t xml:space="preserve"> </w:t>
      </w:r>
      <w:r w:rsidRPr="000743F3">
        <w:rPr>
          <w:rFonts w:cs="Times New Roman"/>
          <w:lang w:eastAsia="pl-PL"/>
        </w:rPr>
        <w:t>informację o:</w:t>
      </w:r>
    </w:p>
    <w:p w14:paraId="79CFC598" w14:textId="77777777" w:rsidR="0058407A" w:rsidRPr="000743F3" w:rsidRDefault="0058407A" w:rsidP="0058407A">
      <w:pPr>
        <w:numPr>
          <w:ilvl w:val="0"/>
          <w:numId w:val="21"/>
        </w:numPr>
        <w:tabs>
          <w:tab w:val="left" w:pos="426"/>
          <w:tab w:val="left" w:pos="567"/>
        </w:tabs>
        <w:spacing w:line="276" w:lineRule="auto"/>
        <w:ind w:left="1418" w:hanging="425"/>
        <w:jc w:val="both"/>
      </w:pPr>
      <w:r w:rsidRPr="000743F3">
        <w:rPr>
          <w:rFonts w:cs="Times New Roman"/>
          <w:lang w:eastAsia="pl-PL"/>
        </w:rPr>
        <w:t>nazwach albo imionach i nazwiskach oraz siedzibach lub miejscach prowadzonej działalności gospodarczej albo miejscach zamieszkania Wykonawców, których oferty zostały otwarte,</w:t>
      </w:r>
    </w:p>
    <w:p w14:paraId="32DC4876" w14:textId="77777777" w:rsidR="0058407A" w:rsidRPr="000743F3" w:rsidRDefault="0058407A" w:rsidP="0058407A">
      <w:pPr>
        <w:numPr>
          <w:ilvl w:val="0"/>
          <w:numId w:val="21"/>
        </w:numPr>
        <w:tabs>
          <w:tab w:val="left" w:pos="426"/>
          <w:tab w:val="left" w:pos="567"/>
        </w:tabs>
        <w:spacing w:line="276" w:lineRule="auto"/>
        <w:ind w:left="1418" w:hanging="425"/>
        <w:jc w:val="both"/>
      </w:pPr>
      <w:r w:rsidRPr="000743F3">
        <w:rPr>
          <w:rFonts w:cs="Times New Roman"/>
          <w:lang w:eastAsia="pl-PL"/>
        </w:rPr>
        <w:t>cenach zawartych w ofertach.</w:t>
      </w:r>
    </w:p>
    <w:p w14:paraId="47D4B49A" w14:textId="77777777" w:rsidR="0058407A" w:rsidRPr="000743F3" w:rsidRDefault="0058407A" w:rsidP="0058407A">
      <w:pPr>
        <w:numPr>
          <w:ilvl w:val="0"/>
          <w:numId w:val="20"/>
        </w:numPr>
        <w:spacing w:line="276" w:lineRule="auto"/>
        <w:ind w:left="993" w:hanging="426"/>
        <w:jc w:val="both"/>
      </w:pPr>
      <w:r w:rsidRPr="000743F3">
        <w:rPr>
          <w:rFonts w:cs="Times New Roman"/>
          <w:lang w:eastAsia="pl-PL"/>
        </w:rPr>
        <w:t>W przypadku wystąpienia awarii systemu teleinformatycznego, która spowoduje brak możliwości otwarcia ofert w terminie określonym przez zamawiającego, otwarcie ofert nastąpi niezwłocznie po usunięciu awarii.</w:t>
      </w:r>
    </w:p>
    <w:p w14:paraId="341161AE" w14:textId="77777777" w:rsidR="0058407A" w:rsidRPr="000743F3" w:rsidRDefault="0058407A" w:rsidP="0058407A">
      <w:pPr>
        <w:spacing w:line="276" w:lineRule="auto"/>
        <w:jc w:val="both"/>
        <w:rPr>
          <w:rFonts w:eastAsia="SimSun" w:cs="Times New Roman"/>
          <w:b/>
          <w:lang w:eastAsia="pl-PL" w:bidi="hi-IN"/>
        </w:rPr>
      </w:pPr>
    </w:p>
    <w:p w14:paraId="19DD24A8" w14:textId="77777777" w:rsidR="0058407A" w:rsidRPr="000743F3" w:rsidRDefault="0058407A" w:rsidP="0058407A">
      <w:pPr>
        <w:tabs>
          <w:tab w:val="left" w:pos="426"/>
        </w:tabs>
        <w:spacing w:line="276" w:lineRule="auto"/>
        <w:ind w:left="2520" w:hanging="2520"/>
        <w:jc w:val="both"/>
        <w:textAlignment w:val="baseline"/>
      </w:pPr>
      <w:r w:rsidRPr="000743F3">
        <w:rPr>
          <w:rFonts w:eastAsia="SimSun"/>
          <w:b/>
          <w:lang w:bidi="hi-IN"/>
        </w:rPr>
        <w:t>16.</w:t>
      </w:r>
      <w:r w:rsidRPr="000743F3">
        <w:rPr>
          <w:rFonts w:eastAsia="SimSun"/>
          <w:lang w:bidi="hi-IN"/>
        </w:rPr>
        <w:t xml:space="preserve"> </w:t>
      </w:r>
      <w:r w:rsidRPr="000743F3">
        <w:rPr>
          <w:rFonts w:eastAsia="SimSun"/>
          <w:b/>
          <w:lang w:bidi="hi-IN"/>
        </w:rPr>
        <w:t>TERMIN ZWIĄZANIA OFERTĄ</w:t>
      </w:r>
    </w:p>
    <w:p w14:paraId="53D40FB4" w14:textId="77777777" w:rsidR="0058407A" w:rsidRPr="000743F3" w:rsidRDefault="0058407A" w:rsidP="0058407A">
      <w:pPr>
        <w:tabs>
          <w:tab w:val="left" w:pos="426"/>
        </w:tabs>
        <w:spacing w:line="276" w:lineRule="auto"/>
        <w:ind w:left="2520" w:hanging="2520"/>
        <w:jc w:val="both"/>
        <w:textAlignment w:val="baseline"/>
        <w:rPr>
          <w:rFonts w:eastAsia="SimSun"/>
          <w:b/>
          <w:lang w:bidi="hi-IN"/>
        </w:rPr>
      </w:pPr>
    </w:p>
    <w:p w14:paraId="096B61F5" w14:textId="77777777" w:rsidR="0058407A" w:rsidRPr="000743F3" w:rsidRDefault="0058407A" w:rsidP="0058407A">
      <w:pPr>
        <w:numPr>
          <w:ilvl w:val="0"/>
          <w:numId w:val="11"/>
        </w:numPr>
        <w:spacing w:line="276" w:lineRule="auto"/>
        <w:ind w:left="709" w:hanging="283"/>
        <w:jc w:val="both"/>
      </w:pPr>
      <w:r w:rsidRPr="000743F3">
        <w:t xml:space="preserve">Wykonawca jest związany ofertą przez 60 dni począwszy od dnia, </w:t>
      </w:r>
      <w:r w:rsidRPr="000743F3">
        <w:br/>
        <w:t xml:space="preserve">w którym upłynął termin wyznaczony na składanie ofert. Wykonawca może przedłużyć termin związania ofertą na wniosek zamawiającego </w:t>
      </w:r>
      <w:r w:rsidRPr="000743F3">
        <w:br/>
        <w:t>o okres 60 dni. Jeżeli wykonawca wyrazi zgodę, przedłużenie terminu związania ofertą, może nastąpić o okres dłuższy niż 60 dni.</w:t>
      </w:r>
    </w:p>
    <w:p w14:paraId="7799A740" w14:textId="57F4F023" w:rsidR="0058407A" w:rsidRPr="000743F3" w:rsidRDefault="0058407A" w:rsidP="0058407A">
      <w:pPr>
        <w:numPr>
          <w:ilvl w:val="0"/>
          <w:numId w:val="11"/>
        </w:numPr>
        <w:spacing w:line="276" w:lineRule="auto"/>
        <w:ind w:left="709" w:hanging="283"/>
        <w:jc w:val="both"/>
      </w:pPr>
      <w:r w:rsidRPr="000743F3">
        <w:t xml:space="preserve">Przedłużenie terminu związania ofertą następuje z jednoczesnym przedłużeniem ważności wadium. </w:t>
      </w:r>
    </w:p>
    <w:p w14:paraId="5CB24BBE" w14:textId="77777777" w:rsidR="0058407A" w:rsidRPr="000743F3" w:rsidRDefault="0058407A" w:rsidP="0058407A">
      <w:pPr>
        <w:numPr>
          <w:ilvl w:val="0"/>
          <w:numId w:val="11"/>
        </w:numPr>
        <w:spacing w:line="276" w:lineRule="auto"/>
        <w:ind w:left="709" w:hanging="283"/>
        <w:jc w:val="both"/>
      </w:pPr>
      <w:r w:rsidRPr="000743F3">
        <w:t>Brak odpowiedzi w terminie na wniosek zamawiającego o przedłużenie terminu związania ofertą uznaje się za nie wyrażenie zgody.</w:t>
      </w:r>
    </w:p>
    <w:p w14:paraId="3F109DDA" w14:textId="77777777" w:rsidR="0058407A" w:rsidRPr="000743F3" w:rsidRDefault="0058407A" w:rsidP="0058407A">
      <w:pPr>
        <w:tabs>
          <w:tab w:val="left" w:pos="426"/>
        </w:tabs>
        <w:spacing w:line="276" w:lineRule="auto"/>
        <w:jc w:val="both"/>
        <w:textAlignment w:val="baseline"/>
        <w:rPr>
          <w:rFonts w:eastAsia="SimSun"/>
          <w:b/>
          <w:lang w:bidi="hi-IN"/>
        </w:rPr>
      </w:pPr>
    </w:p>
    <w:p w14:paraId="7B848843" w14:textId="77777777" w:rsidR="0058407A" w:rsidRPr="000743F3" w:rsidRDefault="0058407A" w:rsidP="0058407A">
      <w:pPr>
        <w:tabs>
          <w:tab w:val="left" w:pos="426"/>
        </w:tabs>
        <w:spacing w:line="276" w:lineRule="auto"/>
        <w:jc w:val="both"/>
        <w:textAlignment w:val="baseline"/>
        <w:rPr>
          <w:rFonts w:eastAsia="SimSun"/>
          <w:b/>
          <w:lang w:bidi="hi-IN"/>
        </w:rPr>
      </w:pPr>
    </w:p>
    <w:p w14:paraId="266C6AE7" w14:textId="77777777" w:rsidR="0058407A" w:rsidRPr="000743F3" w:rsidRDefault="0058407A" w:rsidP="0058407A">
      <w:pPr>
        <w:tabs>
          <w:tab w:val="left" w:pos="426"/>
        </w:tabs>
        <w:spacing w:line="276" w:lineRule="auto"/>
        <w:ind w:left="2520" w:hanging="2520"/>
        <w:jc w:val="both"/>
        <w:textAlignment w:val="baseline"/>
      </w:pPr>
      <w:r w:rsidRPr="000743F3">
        <w:rPr>
          <w:rFonts w:eastAsia="SimSun"/>
          <w:b/>
          <w:lang w:bidi="hi-IN"/>
        </w:rPr>
        <w:t>17.</w:t>
      </w:r>
      <w:r w:rsidRPr="000743F3">
        <w:rPr>
          <w:rFonts w:eastAsia="SimSun"/>
          <w:lang w:bidi="hi-IN"/>
        </w:rPr>
        <w:t xml:space="preserve"> </w:t>
      </w:r>
      <w:r w:rsidRPr="000743F3">
        <w:rPr>
          <w:rFonts w:eastAsia="SimSun"/>
          <w:b/>
          <w:lang w:bidi="hi-IN"/>
        </w:rPr>
        <w:t>BADANIE I OCENA ZŁOŻONYCH OFERT</w:t>
      </w:r>
    </w:p>
    <w:p w14:paraId="284DDD70" w14:textId="77777777" w:rsidR="0058407A" w:rsidRPr="000743F3" w:rsidRDefault="0058407A" w:rsidP="0058407A">
      <w:pPr>
        <w:spacing w:line="276" w:lineRule="auto"/>
        <w:ind w:left="1777"/>
        <w:textAlignment w:val="baseline"/>
        <w:rPr>
          <w:rFonts w:ascii="Times New Roman" w:eastAsia="SimSun" w:hAnsi="Times New Roman" w:cs="Times New Roman"/>
          <w:b/>
          <w:sz w:val="16"/>
          <w:szCs w:val="16"/>
          <w:lang w:bidi="hi-IN"/>
        </w:rPr>
      </w:pPr>
    </w:p>
    <w:p w14:paraId="4E34CA08" w14:textId="77777777" w:rsidR="0058407A" w:rsidRPr="000743F3" w:rsidRDefault="0058407A" w:rsidP="0058407A">
      <w:pPr>
        <w:numPr>
          <w:ilvl w:val="0"/>
          <w:numId w:val="15"/>
        </w:numPr>
        <w:spacing w:line="276" w:lineRule="auto"/>
        <w:ind w:left="709" w:hanging="425"/>
        <w:jc w:val="both"/>
      </w:pPr>
      <w:r w:rsidRPr="000743F3">
        <w:t>Do oferty, wykonawca dołącza wymagane w zaproszeniu dokumenty, które potwierdzają brak podstaw wykluczenia, spełnienie warunków udziału w postępowaniu oraz, że oferowana robota budowlana, dostawa, usługa spełnia wymagania zamawiającego, nie później niż na dzień składania ofert.</w:t>
      </w:r>
    </w:p>
    <w:p w14:paraId="5A378586" w14:textId="6AAD59A3" w:rsidR="0058407A" w:rsidRPr="000743F3" w:rsidRDefault="0058407A" w:rsidP="0058407A">
      <w:pPr>
        <w:numPr>
          <w:ilvl w:val="0"/>
          <w:numId w:val="15"/>
        </w:numPr>
        <w:spacing w:line="276" w:lineRule="auto"/>
        <w:ind w:left="709" w:hanging="425"/>
        <w:jc w:val="both"/>
      </w:pPr>
      <w:r w:rsidRPr="000743F3">
        <w:t>Jeżeli wykonawca nie złoży dokumentów, o których mowa powyżej, innych dokumentów lub oświadczeń składanych w postępowaniu, tłumaczeń tych dokumentów lub są one niekompletne lub zawierają błędy zamawiający wzywa wykonawcę odpowiednio do ich, poprawienia lub uzupełnienia  w wyznaczonym terminie, chyba, że oferta podlega odrzuceniu bez względu na ich złożenie, uzupełnienie lub poprawienie lub zachodzą przesłanki unieważnienia postępowania.</w:t>
      </w:r>
      <w:r w:rsidRPr="000743F3">
        <w:rPr>
          <w:kern w:val="0"/>
          <w:lang w:eastAsia="ar-SA"/>
        </w:rPr>
        <w:t xml:space="preserve"> Rozbieżność danych wprowadzonych przez Wykonawcę do wykazu osób z załączonymi do oferty dokumentami jest traktowana jako oczywista omyłka pisarska i podlega poprawie przez Zamawiającego.</w:t>
      </w:r>
    </w:p>
    <w:p w14:paraId="1F0A3FBF" w14:textId="3140049B" w:rsidR="0058407A" w:rsidRPr="000743F3" w:rsidRDefault="0058407A" w:rsidP="0058407A">
      <w:pPr>
        <w:numPr>
          <w:ilvl w:val="0"/>
          <w:numId w:val="15"/>
        </w:numPr>
        <w:spacing w:line="276" w:lineRule="auto"/>
        <w:ind w:left="709" w:hanging="425"/>
        <w:jc w:val="both"/>
      </w:pPr>
      <w:r w:rsidRPr="000743F3">
        <w:t>Wykonawca składa dokumenty na potwierdzenie braku podstaw wykluczenia</w:t>
      </w:r>
      <w:r w:rsidR="001341A5">
        <w:br/>
      </w:r>
      <w:r w:rsidRPr="000743F3">
        <w:t xml:space="preserve">z postępowania, spełnienia warunków udziału w postępowaniu, na wezwanie, aktualne na dzień ich złożenia (dokumenty składane w drodze uzupełnienia, </w:t>
      </w:r>
      <w:r w:rsidRPr="000743F3">
        <w:lastRenderedPageBreak/>
        <w:t>poprawienia mają być aktualne na dzień ich składania natomiast muszą potwierdzać spełnienie warunków udziału w postępowaniu przez wykonawcę, brak podstaw wykluczenia na dzień składania ofert).</w:t>
      </w:r>
    </w:p>
    <w:p w14:paraId="673C4299" w14:textId="77777777" w:rsidR="0058407A" w:rsidRPr="000743F3" w:rsidRDefault="0058407A" w:rsidP="0058407A">
      <w:pPr>
        <w:numPr>
          <w:ilvl w:val="0"/>
          <w:numId w:val="15"/>
        </w:numPr>
        <w:spacing w:line="276" w:lineRule="auto"/>
        <w:ind w:left="709" w:hanging="425"/>
        <w:jc w:val="both"/>
      </w:pPr>
      <w:r w:rsidRPr="000743F3">
        <w:t xml:space="preserve">W toku badania i oceny ofert zamawiający może żądać od wykonawców wyjaśnień dotyczących treści złożonych ofert lub innych składanych wraz </w:t>
      </w:r>
      <w:r w:rsidRPr="000743F3">
        <w:br/>
        <w:t>z ofertą dokumentów i oświadczeń.</w:t>
      </w:r>
    </w:p>
    <w:p w14:paraId="0DD3DAFA" w14:textId="77777777" w:rsidR="0058407A" w:rsidRPr="000743F3" w:rsidRDefault="0058407A" w:rsidP="0058407A">
      <w:pPr>
        <w:numPr>
          <w:ilvl w:val="0"/>
          <w:numId w:val="15"/>
        </w:numPr>
        <w:spacing w:line="276" w:lineRule="auto"/>
        <w:ind w:left="709" w:hanging="425"/>
        <w:jc w:val="both"/>
      </w:pPr>
      <w:r w:rsidRPr="000743F3">
        <w:t xml:space="preserve">W postępowaniu obowiązuje zasada jednokrotnego wezwania </w:t>
      </w:r>
      <w:r w:rsidRPr="000743F3">
        <w:br/>
        <w:t xml:space="preserve">do uzupełnienia dokumentów oraz wielokrotnego do składania wyjaśnień w obszarze danego zagadnienia. Zasada wielokrotności wezwania do złożenia wyjaśnień nie ma zastosowania w sytuacji gdy wykonawca na pierwsze wezwanie zamawiającego do złożenia wyjaśnień </w:t>
      </w:r>
      <w:r w:rsidRPr="000743F3">
        <w:br/>
        <w:t xml:space="preserve">w zakresie rażąco niskiej ceny nie odpowie na nie w terminie. </w:t>
      </w:r>
      <w:r w:rsidRPr="000743F3">
        <w:br/>
        <w:t xml:space="preserve">W przypadku gdy wykonawca nie odpowie w wyznaczonym przez zamawiającego terminie na wezwanie do złożenia wyjaśnień innej kwestii niż rażąco niska cena, zamawiający zwróci się w takim przypadku </w:t>
      </w:r>
      <w:r w:rsidRPr="000743F3">
        <w:br/>
        <w:t>z ostatecznym wezwaniem do złożenia wyjaśnień.</w:t>
      </w:r>
    </w:p>
    <w:p w14:paraId="138451CF" w14:textId="77777777" w:rsidR="0058407A" w:rsidRPr="000743F3" w:rsidRDefault="0058407A" w:rsidP="0058407A">
      <w:pPr>
        <w:numPr>
          <w:ilvl w:val="0"/>
          <w:numId w:val="15"/>
        </w:numPr>
        <w:tabs>
          <w:tab w:val="left" w:pos="284"/>
        </w:tabs>
        <w:spacing w:line="276" w:lineRule="auto"/>
        <w:jc w:val="both"/>
      </w:pPr>
      <w:r w:rsidRPr="000743F3">
        <w:t xml:space="preserve">Zamawiający może ograniczyć się do badania jedynie oferty wykonawcy, który zaproponował najniższą cenę/ uzyskał największą ilość punktów </w:t>
      </w:r>
      <w:r w:rsidRPr="000743F3">
        <w:br/>
        <w:t xml:space="preserve">w kryterium oceny oraz do wezwania jedynie tego wykonawcy do złożenia uzupełnień/wyjaśnień.  </w:t>
      </w:r>
    </w:p>
    <w:p w14:paraId="56433363" w14:textId="77777777" w:rsidR="0058407A" w:rsidRPr="000743F3" w:rsidRDefault="0058407A" w:rsidP="0058407A">
      <w:pPr>
        <w:numPr>
          <w:ilvl w:val="0"/>
          <w:numId w:val="15"/>
        </w:numPr>
        <w:tabs>
          <w:tab w:val="left" w:pos="284"/>
        </w:tabs>
        <w:spacing w:line="276" w:lineRule="auto"/>
        <w:jc w:val="both"/>
      </w:pPr>
      <w:r w:rsidRPr="000743F3">
        <w:t>W przypadku, gdy oferta wykonawcy o którym w pkt 6 będzie podlegać odrzuceniu zamawiający powraca do badania kolejno najkorzystniejszej oferty lub pozostałych ofert.</w:t>
      </w:r>
    </w:p>
    <w:p w14:paraId="6B1737DA" w14:textId="77777777" w:rsidR="0058407A" w:rsidRPr="000743F3" w:rsidRDefault="0058407A" w:rsidP="0058407A">
      <w:pPr>
        <w:numPr>
          <w:ilvl w:val="0"/>
          <w:numId w:val="15"/>
        </w:numPr>
        <w:tabs>
          <w:tab w:val="left" w:pos="284"/>
        </w:tabs>
        <w:spacing w:line="276" w:lineRule="auto"/>
        <w:jc w:val="both"/>
      </w:pPr>
      <w:r w:rsidRPr="000743F3">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74C68CB2" w14:textId="77777777" w:rsidR="0058407A" w:rsidRPr="000743F3" w:rsidRDefault="0058407A" w:rsidP="0058407A">
      <w:pPr>
        <w:numPr>
          <w:ilvl w:val="0"/>
          <w:numId w:val="15"/>
        </w:numPr>
        <w:tabs>
          <w:tab w:val="left" w:pos="284"/>
        </w:tabs>
        <w:spacing w:line="276" w:lineRule="auto"/>
        <w:jc w:val="both"/>
      </w:pPr>
      <w:r w:rsidRPr="000743F3">
        <w:t xml:space="preserve">Uprawnienie, o którym mowa w pkt 8) jest jednorazowe, jeżeli zatem wykonawca, którego oferta została wybrana na podstawie pkt 8), również uchyli się od zawarcia umowy, zamawiający unieważnia postępowanie </w:t>
      </w:r>
      <w:r w:rsidRPr="000743F3">
        <w:br/>
        <w:t>na podstawie ust. 19 pkt. 1 lit. g).</w:t>
      </w:r>
    </w:p>
    <w:p w14:paraId="00107517" w14:textId="77777777" w:rsidR="0058407A" w:rsidRPr="000743F3" w:rsidRDefault="0058407A" w:rsidP="0058407A">
      <w:pPr>
        <w:numPr>
          <w:ilvl w:val="0"/>
          <w:numId w:val="15"/>
        </w:numPr>
        <w:tabs>
          <w:tab w:val="left" w:pos="284"/>
        </w:tabs>
        <w:spacing w:line="276" w:lineRule="auto"/>
        <w:jc w:val="both"/>
      </w:pPr>
      <w:r w:rsidRPr="000743F3">
        <w:t xml:space="preserve">Zamawiający poprawia w ofercie: </w:t>
      </w:r>
    </w:p>
    <w:p w14:paraId="1268A08A" w14:textId="77777777" w:rsidR="0058407A" w:rsidRPr="000743F3" w:rsidRDefault="0058407A" w:rsidP="0058407A">
      <w:pPr>
        <w:spacing w:line="276" w:lineRule="auto"/>
        <w:ind w:left="2406" w:hanging="1697"/>
        <w:jc w:val="both"/>
      </w:pPr>
      <w:r w:rsidRPr="000743F3">
        <w:t xml:space="preserve">a) oczywiste omyłki pisarskie, </w:t>
      </w:r>
    </w:p>
    <w:p w14:paraId="52E395EA" w14:textId="77777777" w:rsidR="0058407A" w:rsidRPr="000743F3" w:rsidRDefault="0058407A" w:rsidP="0058407A">
      <w:pPr>
        <w:spacing w:line="276" w:lineRule="auto"/>
        <w:ind w:left="2406" w:hanging="1697"/>
        <w:jc w:val="both"/>
      </w:pPr>
      <w:r w:rsidRPr="000743F3">
        <w:t xml:space="preserve">b) oczywiste omyłki rachunkowe, </w:t>
      </w:r>
    </w:p>
    <w:p w14:paraId="7FFB19F3" w14:textId="77777777" w:rsidR="0058407A" w:rsidRPr="000743F3" w:rsidRDefault="0058407A" w:rsidP="0058407A">
      <w:pPr>
        <w:spacing w:line="276" w:lineRule="auto"/>
        <w:ind w:left="993" w:hanging="284"/>
        <w:jc w:val="both"/>
      </w:pPr>
      <w:r w:rsidRPr="000743F3">
        <w:t xml:space="preserve">c) inne omyłki polegające na niezgodności oferty z dokumentami zamówienia, niepowodujące istotnych zmian w treści oferty </w:t>
      </w:r>
      <w:r w:rsidRPr="000743F3">
        <w:br/>
        <w:t>– niezwłocznie zawiadamiając wykonawcę, którego oferta została poprawiona.</w:t>
      </w:r>
    </w:p>
    <w:p w14:paraId="54DDB547" w14:textId="2D8455EB" w:rsidR="0058407A" w:rsidRPr="000743F3" w:rsidRDefault="0058407A" w:rsidP="001341A5">
      <w:pPr>
        <w:numPr>
          <w:ilvl w:val="0"/>
          <w:numId w:val="15"/>
        </w:numPr>
        <w:spacing w:line="276" w:lineRule="auto"/>
        <w:ind w:left="709" w:hanging="425"/>
        <w:jc w:val="both"/>
      </w:pPr>
      <w:r w:rsidRPr="000743F3">
        <w:t>W przypadku, o którym mowa w pkt 10 lit. c) zamawiający wyznacza wykonawcy odpowiedni termin na wyrażenie zgody na poprawienie w ofercie omyłki lub zakwestionowanie jej poprawienia. Brak odpowiedzi w wyznaczonym terminie uznaje się za wyrażenie zgody na poprawienie omyłki.</w:t>
      </w:r>
    </w:p>
    <w:p w14:paraId="1ACE1666" w14:textId="063A8687" w:rsidR="0058407A" w:rsidRPr="000743F3" w:rsidRDefault="0058407A" w:rsidP="0058407A">
      <w:pPr>
        <w:numPr>
          <w:ilvl w:val="0"/>
          <w:numId w:val="15"/>
        </w:numPr>
        <w:spacing w:line="276" w:lineRule="auto"/>
        <w:ind w:left="709" w:hanging="425"/>
        <w:jc w:val="both"/>
        <w:rPr>
          <w:kern w:val="0"/>
          <w:lang w:eastAsia="ar-SA"/>
        </w:rPr>
      </w:pPr>
      <w:r w:rsidRPr="000743F3">
        <w:rPr>
          <w:kern w:val="0"/>
          <w:lang w:eastAsia="ar-SA"/>
        </w:rPr>
        <w:lastRenderedPageBreak/>
        <w:t xml:space="preserve">W przypadku, gdy zamawiający nie będzie mógł wybrać oferty najkorzystniejszej  z uwagi na to, że dwie lub więcej ofert przedstawia taki sam bilans ceny i innych kryteriów, zamawiający wybierze ofertę </w:t>
      </w:r>
      <w:r w:rsidRPr="000743F3">
        <w:rPr>
          <w:kern w:val="0"/>
          <w:lang w:eastAsia="ar-SA"/>
        </w:rPr>
        <w:br/>
        <w:t>z najniższą ceną. W przypadku, gdy zamawiający nie będzie mógł wybrać oferty najkorzystniejszej z uwagi na to, że dwie lub więcej ofert przedstawia taką samą cenę, zamawiający przeprowadzi negocjacje za pośrednictwem platformy zakupowej/ w siedzibie Zamawiającego z wykonawcami, którzy złożyli te oferty, celem wynegocjowania ceny niższej.</w:t>
      </w:r>
    </w:p>
    <w:p w14:paraId="6F3E1427" w14:textId="77777777" w:rsidR="0058407A" w:rsidRPr="000743F3" w:rsidRDefault="0058407A" w:rsidP="0058407A">
      <w:pPr>
        <w:spacing w:line="276" w:lineRule="auto"/>
        <w:ind w:left="709"/>
        <w:jc w:val="both"/>
        <w:rPr>
          <w:kern w:val="0"/>
        </w:rPr>
      </w:pPr>
      <w:r w:rsidRPr="000743F3">
        <w:rPr>
          <w:kern w:val="0"/>
        </w:rPr>
        <w:t>W przypadku, gdy cena najkorzystniejszej oferty będzie przekraczać kwotę jaką zamawiający zamierzał przeznaczyć na realizację zamówienia zamawiający przeprowadzi negocjacje za pośrednictwem platformy zakupowej lub w siedzibie zamawiającego.</w:t>
      </w:r>
    </w:p>
    <w:p w14:paraId="3B9818D9" w14:textId="77777777" w:rsidR="0058407A" w:rsidRPr="000743F3" w:rsidRDefault="0058407A" w:rsidP="0058407A">
      <w:pPr>
        <w:tabs>
          <w:tab w:val="left" w:pos="284"/>
        </w:tabs>
        <w:spacing w:line="276" w:lineRule="auto"/>
        <w:ind w:left="709"/>
        <w:jc w:val="both"/>
        <w:rPr>
          <w:kern w:val="0"/>
          <w:lang w:eastAsia="ar-SA"/>
        </w:rPr>
      </w:pPr>
      <w:r w:rsidRPr="000743F3">
        <w:rPr>
          <w:kern w:val="0"/>
          <w:lang w:eastAsia="ar-SA"/>
        </w:rPr>
        <w:t xml:space="preserve">Zamawiający może przeprowadzić negocjacje ceny za pośrednictwem platformy zakupowej lub w siedzibie zamawiającego, również </w:t>
      </w:r>
      <w:r w:rsidRPr="000743F3">
        <w:rPr>
          <w:kern w:val="0"/>
          <w:lang w:eastAsia="ar-SA"/>
        </w:rPr>
        <w:br/>
        <w:t>w przypadku, gdy cena najkorzystniejszej oferty nie przekracza środków, które zamawiający zamierzał przeznaczyć na realizację.</w:t>
      </w:r>
    </w:p>
    <w:p w14:paraId="54FE2043" w14:textId="77777777" w:rsidR="0058407A" w:rsidRPr="000743F3" w:rsidRDefault="0058407A" w:rsidP="0058407A">
      <w:pPr>
        <w:spacing w:line="276" w:lineRule="auto"/>
        <w:ind w:left="709"/>
        <w:jc w:val="both"/>
        <w:rPr>
          <w:kern w:val="0"/>
          <w:lang w:eastAsia="ar-SA"/>
        </w:rPr>
      </w:pPr>
      <w:r w:rsidRPr="000743F3">
        <w:rPr>
          <w:kern w:val="0"/>
        </w:rPr>
        <w:t xml:space="preserve">W przypadkach, o których mowa powyżej </w:t>
      </w:r>
      <w:r w:rsidRPr="000743F3">
        <w:rPr>
          <w:kern w:val="0"/>
          <w:lang w:eastAsia="ar-SA"/>
        </w:rPr>
        <w:t>wartość oferty najkorzystniejszej netto nie może przekroczyć kwoty 170 000,00 zł.</w:t>
      </w:r>
    </w:p>
    <w:p w14:paraId="3428859B" w14:textId="77777777" w:rsidR="0058407A" w:rsidRPr="000743F3" w:rsidRDefault="0058407A" w:rsidP="0058407A">
      <w:pPr>
        <w:spacing w:line="276" w:lineRule="auto"/>
        <w:ind w:left="709"/>
        <w:jc w:val="both"/>
        <w:rPr>
          <w:kern w:val="0"/>
        </w:rPr>
      </w:pPr>
      <w:r w:rsidRPr="000743F3">
        <w:rPr>
          <w:kern w:val="0"/>
          <w:lang w:eastAsia="ar-SA"/>
        </w:rPr>
        <w:t xml:space="preserve">W sytuacji wymagającej pilności działania dopuszcza się negocjacje telefoniczne. </w:t>
      </w:r>
    </w:p>
    <w:p w14:paraId="119A47EE" w14:textId="77777777" w:rsidR="0058407A" w:rsidRPr="000743F3" w:rsidRDefault="0058407A" w:rsidP="0058407A">
      <w:pPr>
        <w:spacing w:line="276" w:lineRule="auto"/>
        <w:jc w:val="both"/>
        <w:rPr>
          <w:b/>
          <w:i/>
          <w:sz w:val="20"/>
          <w:szCs w:val="20"/>
        </w:rPr>
      </w:pPr>
    </w:p>
    <w:p w14:paraId="66C626E9" w14:textId="77777777" w:rsidR="0058407A" w:rsidRPr="000743F3" w:rsidRDefault="0058407A" w:rsidP="0058407A">
      <w:pPr>
        <w:spacing w:line="276" w:lineRule="auto"/>
        <w:ind w:left="426" w:hanging="426"/>
        <w:jc w:val="both"/>
      </w:pPr>
      <w:r w:rsidRPr="000743F3">
        <w:rPr>
          <w:b/>
        </w:rPr>
        <w:t>18. ODRZUCENIE OFERTY</w:t>
      </w:r>
    </w:p>
    <w:p w14:paraId="5ACFB45A" w14:textId="77777777" w:rsidR="0058407A" w:rsidRPr="000743F3" w:rsidRDefault="0058407A" w:rsidP="0058407A">
      <w:pPr>
        <w:spacing w:line="276" w:lineRule="auto"/>
        <w:ind w:left="426"/>
        <w:jc w:val="both"/>
      </w:pPr>
      <w:r w:rsidRPr="000743F3">
        <w:t>1) Zamawiający odrzuca ofertę, jeżeli:</w:t>
      </w:r>
    </w:p>
    <w:p w14:paraId="6D46B643" w14:textId="77777777" w:rsidR="0058407A" w:rsidRPr="000743F3" w:rsidRDefault="0058407A" w:rsidP="0058407A">
      <w:pPr>
        <w:numPr>
          <w:ilvl w:val="3"/>
          <w:numId w:val="4"/>
        </w:numPr>
        <w:spacing w:line="276" w:lineRule="auto"/>
        <w:ind w:left="993" w:hanging="284"/>
        <w:jc w:val="both"/>
      </w:pPr>
      <w:r w:rsidRPr="000743F3">
        <w:t xml:space="preserve">została złożona przez wykonawcę: podlegającego wykluczeniu </w:t>
      </w:r>
      <w:r w:rsidRPr="000743F3">
        <w:br/>
        <w:t xml:space="preserve">z postępowania o udzielenie zamówienia; niespełniającego warunków udziału w postępowaniu o udzielenie zamówienia; który nie złożył </w:t>
      </w:r>
      <w:r w:rsidRPr="000743F3">
        <w:br/>
        <w:t xml:space="preserve">w wyznaczonym przez zamawiającego terminie dokumentów potwierdzających brak podstaw wykluczenia  lub/i spełnienia warunków udziału w postępowaniu lub/i że oferowana robota budowlana, dostawa, usługa spełnia wymagania zamawiającego (przedmiotowych środków dowodowych); który nie złożył </w:t>
      </w:r>
      <w:r w:rsidRPr="000743F3">
        <w:br/>
        <w:t xml:space="preserve">w wyznaczonym przez zamawiającego terminie innych dokumentów składanych w postępowaniu; który nie złożył w wyznaczonym przez zamawiającego terminie tłumaczeń dokumentów składanych </w:t>
      </w:r>
      <w:r w:rsidRPr="000743F3">
        <w:br/>
        <w:t xml:space="preserve">w postępowaniu; który nie złożył w wyznaczonym przez zamawiającego terminie wyjaśnień dotyczących złożonych </w:t>
      </w:r>
      <w:r w:rsidRPr="000743F3">
        <w:br/>
        <w:t>w postępowaniu dokumentów, co uniemożliwiło zamawiającemu ocenę prawidłowości złożonych dokumentów,</w:t>
      </w:r>
    </w:p>
    <w:p w14:paraId="4CCB12D0" w14:textId="77777777" w:rsidR="0058407A" w:rsidRPr="000743F3" w:rsidRDefault="0058407A" w:rsidP="0058407A">
      <w:pPr>
        <w:numPr>
          <w:ilvl w:val="3"/>
          <w:numId w:val="4"/>
        </w:numPr>
        <w:spacing w:line="276" w:lineRule="auto"/>
        <w:ind w:left="993" w:hanging="284"/>
        <w:jc w:val="both"/>
      </w:pPr>
      <w:r w:rsidRPr="000743F3">
        <w:t>została złożona po terminie składania ofert,</w:t>
      </w:r>
    </w:p>
    <w:p w14:paraId="259D93C0" w14:textId="77777777" w:rsidR="0058407A" w:rsidRPr="000743F3" w:rsidRDefault="0058407A" w:rsidP="0058407A">
      <w:pPr>
        <w:numPr>
          <w:ilvl w:val="3"/>
          <w:numId w:val="4"/>
        </w:numPr>
        <w:spacing w:line="276" w:lineRule="auto"/>
        <w:ind w:left="993" w:hanging="284"/>
        <w:jc w:val="both"/>
      </w:pPr>
      <w:r w:rsidRPr="000743F3">
        <w:t>jest nieważna na podstawie odrębnych przepisów,</w:t>
      </w:r>
    </w:p>
    <w:p w14:paraId="2939EC97" w14:textId="77777777" w:rsidR="0058407A" w:rsidRPr="000743F3" w:rsidRDefault="0058407A" w:rsidP="0058407A">
      <w:pPr>
        <w:numPr>
          <w:ilvl w:val="3"/>
          <w:numId w:val="4"/>
        </w:numPr>
        <w:spacing w:line="276" w:lineRule="auto"/>
        <w:ind w:left="993" w:hanging="284"/>
        <w:jc w:val="both"/>
      </w:pPr>
      <w:r w:rsidRPr="000743F3">
        <w:t>jej treść jest niezgodna z zaproszeniem do złożenia oferty,</w:t>
      </w:r>
    </w:p>
    <w:p w14:paraId="2E362D68" w14:textId="77777777" w:rsidR="0058407A" w:rsidRPr="000743F3" w:rsidRDefault="0058407A" w:rsidP="0058407A">
      <w:pPr>
        <w:numPr>
          <w:ilvl w:val="3"/>
          <w:numId w:val="4"/>
        </w:numPr>
        <w:spacing w:line="276" w:lineRule="auto"/>
        <w:ind w:left="993" w:hanging="284"/>
        <w:jc w:val="both"/>
      </w:pPr>
      <w:r w:rsidRPr="000743F3">
        <w:t xml:space="preserve">nie została podpisana lub została podpisana w sposób odmienny niż wymaga tego zamawiający, nie została sporządzona lub przekazana w sposób zgodny </w:t>
      </w:r>
      <w:r w:rsidRPr="000743F3">
        <w:lastRenderedPageBreak/>
        <w:t>z wymaganiami technicznymi oraz organizacyjnymi sporządzania lub przekazywania określonymi przez zamawiającego,</w:t>
      </w:r>
    </w:p>
    <w:p w14:paraId="03799E32" w14:textId="77777777" w:rsidR="0058407A" w:rsidRPr="000743F3" w:rsidRDefault="0058407A" w:rsidP="0058407A">
      <w:pPr>
        <w:numPr>
          <w:ilvl w:val="3"/>
          <w:numId w:val="4"/>
        </w:numPr>
        <w:spacing w:line="276" w:lineRule="auto"/>
        <w:ind w:left="993" w:hanging="284"/>
        <w:jc w:val="both"/>
      </w:pPr>
      <w:r w:rsidRPr="000743F3">
        <w:t xml:space="preserve">zawiera błędy w obliczeniu ceny, a zamawiający nie może ich poprawić </w:t>
      </w:r>
      <w:r w:rsidRPr="000743F3">
        <w:br/>
        <w:t>w trybie, o którym mowa w ust. 17 pkt 10,</w:t>
      </w:r>
    </w:p>
    <w:p w14:paraId="6BB68402" w14:textId="77777777" w:rsidR="0058407A" w:rsidRPr="000743F3" w:rsidRDefault="0058407A" w:rsidP="0058407A">
      <w:pPr>
        <w:numPr>
          <w:ilvl w:val="3"/>
          <w:numId w:val="4"/>
        </w:numPr>
        <w:spacing w:line="276" w:lineRule="auto"/>
        <w:ind w:left="993" w:hanging="284"/>
        <w:jc w:val="both"/>
      </w:pPr>
      <w:r w:rsidRPr="000743F3">
        <w:t>wykonawca w wyznaczonym terminie zakwestionował poprawienie omyłki, o której mowa w ust. 17 pkt 10 lit. c),</w:t>
      </w:r>
    </w:p>
    <w:p w14:paraId="53F32222" w14:textId="77777777" w:rsidR="0058407A" w:rsidRPr="000743F3" w:rsidRDefault="0058407A" w:rsidP="0058407A">
      <w:pPr>
        <w:numPr>
          <w:ilvl w:val="3"/>
          <w:numId w:val="4"/>
        </w:numPr>
        <w:spacing w:line="276" w:lineRule="auto"/>
        <w:ind w:left="993" w:hanging="284"/>
        <w:jc w:val="both"/>
      </w:pPr>
      <w:r w:rsidRPr="000743F3">
        <w:t>wykonawca nie wyraził pisemnej zgody na przedłużenie terminu związania ofertą w terminie wyznaczonym przez zamawiającego,</w:t>
      </w:r>
    </w:p>
    <w:p w14:paraId="31715149" w14:textId="77777777" w:rsidR="0058407A" w:rsidRPr="000743F3" w:rsidRDefault="0058407A" w:rsidP="0058407A">
      <w:pPr>
        <w:numPr>
          <w:ilvl w:val="3"/>
          <w:numId w:val="4"/>
        </w:numPr>
        <w:spacing w:line="276" w:lineRule="auto"/>
        <w:ind w:left="993" w:hanging="284"/>
        <w:jc w:val="both"/>
      </w:pPr>
      <w:r w:rsidRPr="000743F3">
        <w:t>wykonawca nie wyraził pisemnej zgody na wybór jego oferty po upływie terminu związania ofertą,</w:t>
      </w:r>
    </w:p>
    <w:p w14:paraId="63483CAD" w14:textId="52EB32B6" w:rsidR="0058407A" w:rsidRPr="000743F3" w:rsidRDefault="0058407A" w:rsidP="0058407A">
      <w:pPr>
        <w:numPr>
          <w:ilvl w:val="3"/>
          <w:numId w:val="4"/>
        </w:numPr>
        <w:spacing w:line="276" w:lineRule="auto"/>
        <w:ind w:left="993" w:hanging="284"/>
        <w:jc w:val="both"/>
      </w:pPr>
      <w:r w:rsidRPr="000743F3">
        <w:t xml:space="preserve">wykonawca nie wniósł wadium lub wniósł wadium w sposób nieprawidłowy lub nie utrzymywał wadium nieprzerwanie do upływu terminu związania ofertą, </w:t>
      </w:r>
    </w:p>
    <w:p w14:paraId="654CACE9" w14:textId="77777777" w:rsidR="0058407A" w:rsidRPr="000743F3" w:rsidRDefault="0058407A" w:rsidP="0058407A">
      <w:pPr>
        <w:numPr>
          <w:ilvl w:val="3"/>
          <w:numId w:val="4"/>
        </w:numPr>
        <w:spacing w:line="276" w:lineRule="auto"/>
        <w:ind w:left="993" w:hanging="284"/>
        <w:jc w:val="both"/>
      </w:pPr>
      <w:r w:rsidRPr="000743F3">
        <w:t xml:space="preserve">została złożona bez odbycia wizji lokalnej lub bez sprawdzenia dokumentów niezbędnych do realizacji zamówienia dostępnych </w:t>
      </w:r>
      <w:r w:rsidRPr="000743F3">
        <w:br/>
        <w:t>na miejscu u zamawiającego, w przypadku gdy zamawiający tego wymagał w dokumentach zamówienia,</w:t>
      </w:r>
    </w:p>
    <w:p w14:paraId="49924E58" w14:textId="77777777" w:rsidR="0058407A" w:rsidRPr="000743F3" w:rsidRDefault="0058407A" w:rsidP="0058407A">
      <w:pPr>
        <w:numPr>
          <w:ilvl w:val="3"/>
          <w:numId w:val="4"/>
        </w:numPr>
        <w:spacing w:line="276" w:lineRule="auto"/>
        <w:ind w:left="993" w:hanging="284"/>
        <w:jc w:val="both"/>
      </w:pPr>
      <w:r w:rsidRPr="000743F3">
        <w:rPr>
          <w:lang w:eastAsia="ar-SA"/>
        </w:rPr>
        <w:t>została złożona przez wykonawcę pochodzącego z państwa trzeciego niebędącego stroną umowy międzynarodowej, o którym mowa w art. 16b ustawy Prawo zamówień publicznych lub wspólnie z wykonawcą pochodzącym z państwa trzeciego niebędącego stroną umowy międzynarodowej, o którym mowa w art. 16b ustawy Prawo zamówień publicznych.</w:t>
      </w:r>
    </w:p>
    <w:p w14:paraId="0CD46ECC" w14:textId="77777777" w:rsidR="0058407A" w:rsidRPr="000743F3" w:rsidRDefault="0058407A" w:rsidP="0058407A">
      <w:pPr>
        <w:spacing w:line="276" w:lineRule="auto"/>
        <w:ind w:left="709"/>
        <w:jc w:val="both"/>
      </w:pPr>
    </w:p>
    <w:p w14:paraId="4CAB4001" w14:textId="77777777" w:rsidR="0058407A" w:rsidRPr="000743F3" w:rsidRDefault="0058407A" w:rsidP="0058407A">
      <w:pPr>
        <w:spacing w:line="276" w:lineRule="auto"/>
        <w:ind w:left="567" w:hanging="283"/>
        <w:jc w:val="both"/>
      </w:pPr>
      <w:r w:rsidRPr="000743F3">
        <w:t>2) O wynikach oceny ofert zamawiający niezwłocznie informuje wykonawców, którzy złożyli oferty w postępowaniu.</w:t>
      </w:r>
    </w:p>
    <w:p w14:paraId="60C35388" w14:textId="77777777" w:rsidR="0058407A" w:rsidRPr="000743F3" w:rsidRDefault="0058407A" w:rsidP="0058407A">
      <w:pPr>
        <w:spacing w:line="276" w:lineRule="auto"/>
        <w:ind w:left="567"/>
        <w:jc w:val="both"/>
        <w:rPr>
          <w:b/>
          <w:i/>
          <w:sz w:val="20"/>
          <w:szCs w:val="20"/>
        </w:rPr>
      </w:pPr>
    </w:p>
    <w:p w14:paraId="40687B32" w14:textId="77777777" w:rsidR="0058407A" w:rsidRPr="000743F3" w:rsidRDefault="0058407A" w:rsidP="0058407A">
      <w:pPr>
        <w:spacing w:line="276" w:lineRule="auto"/>
        <w:ind w:left="426" w:hanging="426"/>
        <w:jc w:val="both"/>
      </w:pPr>
      <w:r w:rsidRPr="000743F3">
        <w:rPr>
          <w:b/>
        </w:rPr>
        <w:t>19. UNIEWAŻNIENIE POSTĘPOWANIA</w:t>
      </w:r>
    </w:p>
    <w:p w14:paraId="034B117F" w14:textId="77777777" w:rsidR="0058407A" w:rsidRPr="000743F3" w:rsidRDefault="0058407A" w:rsidP="0058407A">
      <w:pPr>
        <w:spacing w:line="276" w:lineRule="auto"/>
        <w:ind w:left="426"/>
        <w:jc w:val="both"/>
      </w:pPr>
      <w:r w:rsidRPr="000743F3">
        <w:t>1) Zamawiający unieważnia postępowanie jeżeli:</w:t>
      </w:r>
    </w:p>
    <w:p w14:paraId="71EAF0ED" w14:textId="77777777" w:rsidR="0058407A" w:rsidRPr="000743F3" w:rsidRDefault="0058407A" w:rsidP="0058407A">
      <w:pPr>
        <w:spacing w:line="276" w:lineRule="auto"/>
        <w:ind w:left="993" w:hanging="284"/>
        <w:jc w:val="both"/>
      </w:pPr>
      <w:r w:rsidRPr="000743F3">
        <w:t>a) nie złożono żadnej oferty,</w:t>
      </w:r>
    </w:p>
    <w:p w14:paraId="5D29B25A" w14:textId="77777777" w:rsidR="0058407A" w:rsidRPr="000743F3" w:rsidRDefault="0058407A" w:rsidP="0058407A">
      <w:pPr>
        <w:spacing w:line="276" w:lineRule="auto"/>
        <w:ind w:left="709"/>
        <w:jc w:val="both"/>
      </w:pPr>
      <w:r w:rsidRPr="000743F3">
        <w:t>b) wszystkie złożone oferty podlegały odrzuceniu,</w:t>
      </w:r>
    </w:p>
    <w:p w14:paraId="23AC1A03" w14:textId="77777777" w:rsidR="0058407A" w:rsidRPr="000743F3" w:rsidRDefault="0058407A" w:rsidP="0058407A">
      <w:pPr>
        <w:spacing w:line="276" w:lineRule="auto"/>
        <w:ind w:left="993" w:hanging="284"/>
        <w:jc w:val="both"/>
      </w:pPr>
      <w:r w:rsidRPr="000743F3">
        <w:t>c)</w:t>
      </w:r>
      <w:r w:rsidRPr="000743F3">
        <w:tab/>
        <w:t>cena najkorzystniejszej oferty lub oferta z najniższą ceną, przewyższa kwotę jaką zamawiający zamierzał przeznaczyć na sfinansowanie zamówienia, chyba że zamawiający może zwiększyć tę kwotę do ceny oferty najkorzystniejszej. Zamawiający unieważnia postępowanie, jeżeli wybór oferty najkorzystniejszej, przewyższającej kwotę jaką zamawiający zamierzał przeznaczyć na sfinansowanie zamówienia wydaje mu się być sprzeczny z zasadą racjonalnego wydatkowania środków publicznych nawet jeśli mógłby zwiększyć tę kwotę do ceny oferty najkorzystniejszej,</w:t>
      </w:r>
    </w:p>
    <w:p w14:paraId="1C6EAD79" w14:textId="77777777" w:rsidR="0058407A" w:rsidRPr="000743F3" w:rsidRDefault="0058407A" w:rsidP="0058407A">
      <w:pPr>
        <w:spacing w:line="276" w:lineRule="auto"/>
        <w:ind w:left="993" w:hanging="284"/>
        <w:jc w:val="both"/>
      </w:pPr>
      <w:r w:rsidRPr="000743F3">
        <w:t>d) w przypadku, o którym mowa w ust. 17 pkt 14 pomimo negocjacji, zostały złożone oferty o takiej  samej cenie,</w:t>
      </w:r>
    </w:p>
    <w:p w14:paraId="5D01C044" w14:textId="77777777" w:rsidR="0058407A" w:rsidRPr="000743F3" w:rsidRDefault="0058407A" w:rsidP="0058407A">
      <w:pPr>
        <w:spacing w:line="276" w:lineRule="auto"/>
        <w:ind w:left="993" w:hanging="284"/>
        <w:jc w:val="both"/>
      </w:pPr>
      <w:r w:rsidRPr="000743F3">
        <w:t>e)</w:t>
      </w:r>
      <w:r w:rsidRPr="000743F3">
        <w:tab/>
        <w:t>wystąpiła istotna zmiana okoliczności powodująca, że prowadzenie postępowania  lub wykonanie zamówienia  nie leży w interesie publicznym,</w:t>
      </w:r>
    </w:p>
    <w:p w14:paraId="2739CB38" w14:textId="77777777" w:rsidR="0058407A" w:rsidRPr="000743F3" w:rsidRDefault="0058407A" w:rsidP="0058407A">
      <w:pPr>
        <w:spacing w:line="276" w:lineRule="auto"/>
        <w:ind w:left="993" w:hanging="284"/>
        <w:jc w:val="both"/>
      </w:pPr>
      <w:r w:rsidRPr="000743F3">
        <w:lastRenderedPageBreak/>
        <w:t xml:space="preserve">f) wykonawca nie wniósł zabezpieczenia należytego wykonania umowy </w:t>
      </w:r>
      <w:r w:rsidRPr="000743F3">
        <w:br/>
        <w:t xml:space="preserve">lub uchylił się od zawarcia umowy w sprawie zamówienia publicznego </w:t>
      </w:r>
      <w:r w:rsidRPr="000743F3">
        <w:br/>
        <w:t>a zamawiający nie może dokonać wyboru oferty najkorzystniejszej spośród pozostałych ofert,</w:t>
      </w:r>
    </w:p>
    <w:p w14:paraId="6F35E700" w14:textId="77777777" w:rsidR="0058407A" w:rsidRPr="000743F3" w:rsidRDefault="0058407A" w:rsidP="0058407A">
      <w:pPr>
        <w:spacing w:line="276" w:lineRule="auto"/>
        <w:ind w:left="709"/>
        <w:jc w:val="both"/>
      </w:pPr>
      <w:r w:rsidRPr="000743F3">
        <w:t>g) postępowanie jest obarczone niemożliwą do usunięcia wadą,</w:t>
      </w:r>
    </w:p>
    <w:p w14:paraId="01EBEC08" w14:textId="77777777" w:rsidR="0058407A" w:rsidRPr="000743F3" w:rsidRDefault="0058407A" w:rsidP="0058407A">
      <w:pPr>
        <w:spacing w:line="276" w:lineRule="auto"/>
        <w:ind w:left="993" w:hanging="284"/>
        <w:jc w:val="both"/>
      </w:pPr>
      <w:r w:rsidRPr="000743F3">
        <w:t>h)</w:t>
      </w:r>
      <w:r w:rsidRPr="000743F3">
        <w:tab/>
        <w:t>wystąpiły okoliczności powodujące, że dalsze prowadzenie postępowania jest nieuzasadnione,</w:t>
      </w:r>
    </w:p>
    <w:p w14:paraId="52CA9A4A" w14:textId="77777777" w:rsidR="0058407A" w:rsidRPr="000743F3" w:rsidRDefault="0058407A" w:rsidP="0058407A">
      <w:pPr>
        <w:spacing w:line="276" w:lineRule="auto"/>
        <w:ind w:left="993" w:hanging="284"/>
        <w:jc w:val="both"/>
      </w:pPr>
      <w:r w:rsidRPr="000743F3">
        <w:t xml:space="preserve">i) </w:t>
      </w:r>
      <w:r w:rsidRPr="000743F3">
        <w:rPr>
          <w:rFonts w:eastAsia="SimSun"/>
          <w:bCs/>
          <w:lang w:bidi="hi-IN"/>
        </w:rPr>
        <w:t>środki publiczne, które zamierzał przeznaczyć na sfinansowanie całości lub części zamówienia, nie zostały mu przyznane.</w:t>
      </w:r>
    </w:p>
    <w:p w14:paraId="418DE93E" w14:textId="77777777" w:rsidR="0058407A" w:rsidRPr="000743F3" w:rsidRDefault="0058407A" w:rsidP="0058407A">
      <w:pPr>
        <w:spacing w:line="276" w:lineRule="auto"/>
        <w:ind w:left="709" w:hanging="425"/>
        <w:jc w:val="both"/>
      </w:pPr>
      <w:r w:rsidRPr="000743F3">
        <w:t xml:space="preserve">2) O unieważnieniu postępowania zamawiający niezwłocznie informuje wykonawców, którzy złożyli w postępowaniu oferty. Informację </w:t>
      </w:r>
      <w:r w:rsidRPr="000743F3">
        <w:br/>
        <w:t>o unieważnieniu zamieszcza się na stronie internetowej prowadzonego postępowania.</w:t>
      </w:r>
    </w:p>
    <w:p w14:paraId="7C39D0A1" w14:textId="77777777" w:rsidR="0058407A" w:rsidRPr="000743F3" w:rsidRDefault="0058407A" w:rsidP="0058407A">
      <w:pPr>
        <w:spacing w:line="276" w:lineRule="auto"/>
        <w:ind w:left="709" w:hanging="425"/>
        <w:jc w:val="both"/>
        <w:rPr>
          <w:lang w:bidi="hi-IN"/>
        </w:rPr>
      </w:pPr>
    </w:p>
    <w:p w14:paraId="510599E9" w14:textId="77777777" w:rsidR="0058407A" w:rsidRPr="000743F3" w:rsidRDefault="0058407A" w:rsidP="0058407A">
      <w:pPr>
        <w:spacing w:line="276" w:lineRule="auto"/>
        <w:contextualSpacing/>
        <w:jc w:val="both"/>
        <w:textAlignment w:val="baseline"/>
      </w:pPr>
      <w:r w:rsidRPr="000743F3">
        <w:rPr>
          <w:b/>
          <w:lang w:bidi="hi-IN"/>
        </w:rPr>
        <w:t xml:space="preserve">20. </w:t>
      </w:r>
      <w:r w:rsidRPr="000743F3">
        <w:rPr>
          <w:rFonts w:eastAsia="SimSun"/>
          <w:b/>
          <w:lang w:eastAsia="pl-PL" w:bidi="hi-IN"/>
        </w:rPr>
        <w:t>FORMALNOŚCI JAKICH NALEŻY DOKONAĆ PO WYBORZE OFERTY</w:t>
      </w:r>
    </w:p>
    <w:p w14:paraId="5EEE6F5C" w14:textId="77777777" w:rsidR="0058407A" w:rsidRPr="000743F3" w:rsidRDefault="0058407A" w:rsidP="0058407A">
      <w:pPr>
        <w:suppressAutoHyphens w:val="0"/>
        <w:spacing w:line="276" w:lineRule="auto"/>
        <w:jc w:val="both"/>
        <w:textAlignment w:val="baseline"/>
        <w:rPr>
          <w:rFonts w:eastAsia="SimSun"/>
          <w:b/>
          <w:sz w:val="22"/>
          <w:lang w:eastAsia="pl-PL" w:bidi="hi-IN"/>
        </w:rPr>
      </w:pPr>
    </w:p>
    <w:p w14:paraId="7C3315F4" w14:textId="77777777" w:rsidR="0058407A" w:rsidRPr="000743F3" w:rsidRDefault="0058407A" w:rsidP="0058407A">
      <w:pPr>
        <w:pStyle w:val="Akapitzlist"/>
        <w:numPr>
          <w:ilvl w:val="0"/>
          <w:numId w:val="16"/>
        </w:numPr>
        <w:tabs>
          <w:tab w:val="left" w:pos="2520"/>
        </w:tabs>
        <w:suppressAutoHyphens w:val="0"/>
        <w:spacing w:line="276" w:lineRule="auto"/>
        <w:contextualSpacing/>
        <w:jc w:val="both"/>
      </w:pPr>
      <w:r w:rsidRPr="000743F3">
        <w:rPr>
          <w:lang w:eastAsia="pl-PL" w:bidi="hi-IN"/>
        </w:rPr>
        <w:t>Wykonawca, którego oferta została wybrana jako najkorzystniejsza, zostanie poinformowany przez zamawiającego o miejscu i terminie podpisania umowy.</w:t>
      </w:r>
    </w:p>
    <w:p w14:paraId="1AEE9760" w14:textId="7BE5B035" w:rsidR="0058407A" w:rsidRPr="000743F3" w:rsidRDefault="0058407A" w:rsidP="0058407A">
      <w:pPr>
        <w:pStyle w:val="Akapitzlist"/>
        <w:numPr>
          <w:ilvl w:val="0"/>
          <w:numId w:val="16"/>
        </w:numPr>
        <w:suppressAutoHyphens w:val="0"/>
        <w:spacing w:line="276" w:lineRule="auto"/>
        <w:contextualSpacing/>
        <w:jc w:val="both"/>
      </w:pPr>
      <w:r w:rsidRPr="000743F3">
        <w:rPr>
          <w:lang w:eastAsia="pl-PL" w:bidi="hi-IN"/>
        </w:rPr>
        <w:t xml:space="preserve">Wykonawca, o którym mowa w pkt 1 ma obowiązek zawrzeć umowę </w:t>
      </w:r>
      <w:r w:rsidRPr="000743F3">
        <w:rPr>
          <w:lang w:eastAsia="pl-PL" w:bidi="hi-IN"/>
        </w:rPr>
        <w:br/>
        <w:t xml:space="preserve">w sprawie zamówienia na warunkach określonych w projekcie umowy stanowiącym załącznik nr </w:t>
      </w:r>
      <w:r w:rsidR="004A6451">
        <w:rPr>
          <w:lang w:eastAsia="pl-PL" w:bidi="hi-IN"/>
        </w:rPr>
        <w:t xml:space="preserve"> 9 </w:t>
      </w:r>
      <w:r w:rsidRPr="000743F3">
        <w:rPr>
          <w:lang w:eastAsia="pl-PL" w:bidi="hi-IN"/>
        </w:rPr>
        <w:t xml:space="preserve"> do zaproszenia, </w:t>
      </w:r>
    </w:p>
    <w:p w14:paraId="4E3202A9" w14:textId="77777777" w:rsidR="0058407A" w:rsidRPr="000743F3" w:rsidRDefault="0058407A" w:rsidP="0058407A">
      <w:pPr>
        <w:pStyle w:val="Akapitzlist"/>
        <w:numPr>
          <w:ilvl w:val="0"/>
          <w:numId w:val="16"/>
        </w:numPr>
        <w:suppressAutoHyphens w:val="0"/>
        <w:spacing w:line="276" w:lineRule="auto"/>
        <w:contextualSpacing/>
        <w:jc w:val="both"/>
      </w:pPr>
      <w:r w:rsidRPr="000743F3">
        <w:rPr>
          <w:lang w:eastAsia="pl-PL" w:bidi="hi-IN"/>
        </w:rPr>
        <w:t xml:space="preserve">Przed podpisaniem umowy wykonawcy wspólnie ubiegający się </w:t>
      </w:r>
      <w:r w:rsidRPr="000743F3">
        <w:rPr>
          <w:lang w:eastAsia="pl-PL" w:bidi="hi-IN"/>
        </w:rPr>
        <w:br/>
        <w:t>o udzielenie zamówienia (w przypadku wyboru ich oferty jako najkorzystniejszej) przedstawią zamawiającemu umowę regulującą współpracę tych wykonawców.</w:t>
      </w:r>
    </w:p>
    <w:p w14:paraId="6F9CDD7E" w14:textId="77777777" w:rsidR="0058407A" w:rsidRPr="000743F3" w:rsidRDefault="0058407A" w:rsidP="0058407A">
      <w:pPr>
        <w:pStyle w:val="Akapitzlist"/>
        <w:numPr>
          <w:ilvl w:val="0"/>
          <w:numId w:val="16"/>
        </w:numPr>
        <w:suppressAutoHyphens w:val="0"/>
        <w:spacing w:line="276" w:lineRule="auto"/>
        <w:contextualSpacing/>
        <w:jc w:val="both"/>
      </w:pPr>
      <w:r w:rsidRPr="000743F3">
        <w:rPr>
          <w:lang w:eastAsia="pl-PL" w:bidi="hi-IN"/>
        </w:rPr>
        <w:t xml:space="preserve">W przypadku, gdy za najkorzystniejszą zostanie uznana oferta złożona przez osobę fizyczną prowadzącą działalność gospodarczą lub </w:t>
      </w:r>
      <w:r w:rsidRPr="000743F3">
        <w:rPr>
          <w:lang w:eastAsia="pl-PL" w:bidi="hi-IN"/>
        </w:rPr>
        <w:br/>
        <w:t>w przypadku gdy za najkorzystniejszą zostanie uznana oferta osób fizycznych prowadzących działalność gospodarczą w formie spółki cywilnej wówczas wykonawcy zobowiązani są do przedłożenia zamawiającemu danych takich jak: numer identyfikacyjny PESEL oraz adres zamieszkania jeżeli jest inny niż adres prowadzonej działalności.</w:t>
      </w:r>
    </w:p>
    <w:p w14:paraId="6FEA0B47" w14:textId="77777777" w:rsidR="0058407A" w:rsidRPr="000743F3" w:rsidRDefault="0058407A" w:rsidP="0058407A">
      <w:pPr>
        <w:pStyle w:val="Akapitzlist"/>
        <w:numPr>
          <w:ilvl w:val="0"/>
          <w:numId w:val="16"/>
        </w:numPr>
        <w:suppressAutoHyphens w:val="0"/>
        <w:spacing w:line="276" w:lineRule="auto"/>
        <w:contextualSpacing/>
        <w:jc w:val="both"/>
      </w:pPr>
      <w:r w:rsidRPr="000743F3">
        <w:rPr>
          <w:lang w:eastAsia="pl-PL" w:bidi="hi-IN"/>
        </w:rPr>
        <w:t xml:space="preserve">Pełnomocnik wykonawcy przed podpisaniem umowy złoży zamawiającemu pełnomocnictwo (oryginał) jeżeli jego umocowanie nie wynika </w:t>
      </w:r>
      <w:r w:rsidRPr="000743F3">
        <w:rPr>
          <w:lang w:eastAsia="pl-PL" w:bidi="hi-IN"/>
        </w:rPr>
        <w:br/>
        <w:t>z przedłożonych do oferty dokumentów.</w:t>
      </w:r>
    </w:p>
    <w:p w14:paraId="00BFA134" w14:textId="77777777" w:rsidR="0058407A" w:rsidRPr="000743F3" w:rsidRDefault="0058407A" w:rsidP="0058407A">
      <w:pPr>
        <w:pStyle w:val="Akapitzlist"/>
        <w:suppressAutoHyphens w:val="0"/>
        <w:spacing w:line="276" w:lineRule="auto"/>
        <w:ind w:left="360"/>
        <w:contextualSpacing/>
        <w:jc w:val="both"/>
      </w:pPr>
    </w:p>
    <w:p w14:paraId="7C8E9311" w14:textId="159E5101" w:rsidR="0058407A" w:rsidRPr="000743F3" w:rsidRDefault="0058407A" w:rsidP="001341A5">
      <w:pPr>
        <w:tabs>
          <w:tab w:val="left" w:pos="426"/>
        </w:tabs>
        <w:spacing w:line="276" w:lineRule="auto"/>
        <w:ind w:left="2160" w:hanging="2160"/>
        <w:jc w:val="both"/>
        <w:textAlignment w:val="baseline"/>
      </w:pPr>
      <w:r w:rsidRPr="000743F3">
        <w:rPr>
          <w:b/>
          <w:lang w:bidi="hi-IN"/>
        </w:rPr>
        <w:t>21. ZABEZPIECZENIE NALEŻYTEGO WYKONANIA UMOWY</w:t>
      </w:r>
    </w:p>
    <w:p w14:paraId="04ACE572" w14:textId="77777777" w:rsidR="0058407A" w:rsidRPr="000743F3" w:rsidRDefault="0058407A" w:rsidP="0058407A">
      <w:pPr>
        <w:numPr>
          <w:ilvl w:val="0"/>
          <w:numId w:val="10"/>
        </w:numPr>
        <w:suppressAutoHyphens w:val="0"/>
        <w:spacing w:line="276" w:lineRule="auto"/>
        <w:ind w:left="709" w:hanging="283"/>
        <w:jc w:val="both"/>
      </w:pPr>
      <w:r w:rsidRPr="000743F3">
        <w:rPr>
          <w:lang w:eastAsia="pl-PL"/>
        </w:rPr>
        <w:t xml:space="preserve">Wykonawca, którego oferta zostanie wybrana, zobowiązany będzie </w:t>
      </w:r>
      <w:r w:rsidRPr="000743F3">
        <w:rPr>
          <w:lang w:eastAsia="pl-PL"/>
        </w:rPr>
        <w:br/>
        <w:t xml:space="preserve">do wniesienia zabezpieczenia należytego wykonania umowy najpóźniej </w:t>
      </w:r>
      <w:r w:rsidRPr="000743F3">
        <w:rPr>
          <w:lang w:eastAsia="pl-PL"/>
        </w:rPr>
        <w:br/>
        <w:t xml:space="preserve">w dniu jej zawarcia, w wysokości </w:t>
      </w:r>
      <w:r w:rsidR="001249F6" w:rsidRPr="000743F3">
        <w:rPr>
          <w:bCs/>
          <w:lang w:eastAsia="pl-PL"/>
        </w:rPr>
        <w:t>3</w:t>
      </w:r>
      <w:r w:rsidRPr="000743F3">
        <w:rPr>
          <w:bCs/>
          <w:lang w:eastAsia="pl-PL"/>
        </w:rPr>
        <w:t xml:space="preserve"> % </w:t>
      </w:r>
      <w:r w:rsidRPr="000743F3">
        <w:rPr>
          <w:lang w:eastAsia="pl-PL"/>
        </w:rPr>
        <w:t xml:space="preserve">ceny całkowitej brutto podanej </w:t>
      </w:r>
      <w:r w:rsidRPr="000743F3">
        <w:rPr>
          <w:lang w:eastAsia="pl-PL"/>
        </w:rPr>
        <w:br/>
        <w:t>w ofercie.</w:t>
      </w:r>
    </w:p>
    <w:p w14:paraId="77EAFA09" w14:textId="77777777" w:rsidR="0058407A" w:rsidRPr="000743F3" w:rsidRDefault="0058407A" w:rsidP="0058407A">
      <w:pPr>
        <w:numPr>
          <w:ilvl w:val="0"/>
          <w:numId w:val="10"/>
        </w:numPr>
        <w:suppressAutoHyphens w:val="0"/>
        <w:spacing w:line="276" w:lineRule="auto"/>
        <w:ind w:left="709" w:hanging="283"/>
        <w:jc w:val="both"/>
      </w:pPr>
      <w:r w:rsidRPr="000743F3">
        <w:rPr>
          <w:lang w:eastAsia="pl-PL"/>
        </w:rPr>
        <w:t xml:space="preserve">Zabezpieczenie należytego wykonania umowy służy pokryciu roszczeń </w:t>
      </w:r>
      <w:r w:rsidRPr="000743F3">
        <w:rPr>
          <w:lang w:eastAsia="pl-PL"/>
        </w:rPr>
        <w:br/>
        <w:t>z tytułu niewykonania lub nienależytego wykonania umowy.</w:t>
      </w:r>
    </w:p>
    <w:p w14:paraId="0C87313F" w14:textId="77777777" w:rsidR="0058407A" w:rsidRPr="000743F3" w:rsidRDefault="0058407A" w:rsidP="0058407A">
      <w:pPr>
        <w:numPr>
          <w:ilvl w:val="0"/>
          <w:numId w:val="10"/>
        </w:numPr>
        <w:suppressAutoHyphens w:val="0"/>
        <w:spacing w:line="276" w:lineRule="auto"/>
        <w:ind w:left="709" w:hanging="283"/>
        <w:jc w:val="both"/>
      </w:pPr>
      <w:r w:rsidRPr="000743F3">
        <w:rPr>
          <w:lang w:eastAsia="pl-PL"/>
        </w:rPr>
        <w:t xml:space="preserve">Zabezpieczenie może być wnoszone w jednej lub w kilku następujących formach: </w:t>
      </w:r>
    </w:p>
    <w:p w14:paraId="3978E8AC" w14:textId="77777777" w:rsidR="0058407A" w:rsidRPr="000743F3" w:rsidRDefault="0058407A" w:rsidP="0058407A">
      <w:pPr>
        <w:numPr>
          <w:ilvl w:val="1"/>
          <w:numId w:val="10"/>
        </w:numPr>
        <w:tabs>
          <w:tab w:val="left" w:pos="851"/>
          <w:tab w:val="left" w:pos="993"/>
        </w:tabs>
        <w:suppressAutoHyphens w:val="0"/>
        <w:spacing w:line="276" w:lineRule="auto"/>
        <w:ind w:hanging="11"/>
        <w:contextualSpacing/>
        <w:jc w:val="both"/>
      </w:pPr>
      <w:r w:rsidRPr="000743F3">
        <w:rPr>
          <w:lang w:eastAsia="pl-PL"/>
        </w:rPr>
        <w:lastRenderedPageBreak/>
        <w:t>pieniądzu;</w:t>
      </w:r>
    </w:p>
    <w:p w14:paraId="6E82DD75" w14:textId="77777777" w:rsidR="0058407A" w:rsidRPr="000743F3" w:rsidRDefault="0058407A" w:rsidP="0058407A">
      <w:pPr>
        <w:numPr>
          <w:ilvl w:val="1"/>
          <w:numId w:val="10"/>
        </w:numPr>
        <w:tabs>
          <w:tab w:val="left" w:pos="851"/>
          <w:tab w:val="left" w:pos="993"/>
        </w:tabs>
        <w:suppressAutoHyphens w:val="0"/>
        <w:spacing w:line="276" w:lineRule="auto"/>
        <w:ind w:hanging="11"/>
        <w:jc w:val="both"/>
      </w:pPr>
      <w:r w:rsidRPr="000743F3">
        <w:rPr>
          <w:lang w:eastAsia="pl-PL"/>
        </w:rPr>
        <w:t>gwarancjach bankowych;</w:t>
      </w:r>
    </w:p>
    <w:p w14:paraId="2D76BC94" w14:textId="77777777" w:rsidR="0058407A" w:rsidRPr="000743F3" w:rsidRDefault="0058407A" w:rsidP="0058407A">
      <w:pPr>
        <w:numPr>
          <w:ilvl w:val="1"/>
          <w:numId w:val="10"/>
        </w:numPr>
        <w:tabs>
          <w:tab w:val="left" w:pos="851"/>
          <w:tab w:val="left" w:pos="993"/>
        </w:tabs>
        <w:suppressAutoHyphens w:val="0"/>
        <w:spacing w:line="276" w:lineRule="auto"/>
        <w:ind w:hanging="11"/>
        <w:jc w:val="both"/>
      </w:pPr>
      <w:r w:rsidRPr="000743F3">
        <w:rPr>
          <w:lang w:eastAsia="pl-PL"/>
        </w:rPr>
        <w:t>gwarancjach ubezpieczeniowych.</w:t>
      </w:r>
    </w:p>
    <w:p w14:paraId="3F2D42F9" w14:textId="77777777" w:rsidR="0058407A" w:rsidRPr="000743F3" w:rsidRDefault="0058407A" w:rsidP="0058407A">
      <w:pPr>
        <w:pStyle w:val="Standard"/>
        <w:numPr>
          <w:ilvl w:val="0"/>
          <w:numId w:val="10"/>
        </w:numPr>
        <w:spacing w:line="276" w:lineRule="auto"/>
        <w:ind w:left="709" w:hanging="283"/>
        <w:jc w:val="both"/>
        <w:rPr>
          <w:rFonts w:hint="eastAsia"/>
        </w:rPr>
      </w:pPr>
      <w:r w:rsidRPr="000743F3">
        <w:rPr>
          <w:rFonts w:ascii="Arial" w:hAnsi="Arial" w:cs="Arial"/>
        </w:rPr>
        <w:t xml:space="preserve">W przypadku wnoszenia zabezpieczenia w formie gwarancji przez wykonawców, którzy wspólnie ubiegali się o zamówienie (konsorcjum) zamawiający uzna prawidłowość tego dokumentu jako zabezpieczenia należytego wykonania umowy jeżeli </w:t>
      </w:r>
      <w:r w:rsidRPr="000743F3">
        <w:rPr>
          <w:rFonts w:ascii="Arial" w:eastAsia="Times New Roman" w:hAnsi="Arial" w:cs="Arial"/>
          <w:lang w:eastAsia="pl-PL"/>
        </w:rPr>
        <w:t>w dokumencie gwarancji jako wykonawcę (zobowiązanego) wskaże się wszystkie podmioty należące do konsorcjum.</w:t>
      </w:r>
    </w:p>
    <w:p w14:paraId="466F0FB1" w14:textId="77777777" w:rsidR="0058407A" w:rsidRPr="000743F3" w:rsidRDefault="0058407A" w:rsidP="0058407A">
      <w:pPr>
        <w:pStyle w:val="Standard"/>
        <w:numPr>
          <w:ilvl w:val="0"/>
          <w:numId w:val="10"/>
        </w:numPr>
        <w:spacing w:line="276" w:lineRule="auto"/>
        <w:ind w:left="709" w:hanging="283"/>
        <w:jc w:val="both"/>
        <w:rPr>
          <w:rFonts w:hint="eastAsia"/>
        </w:rPr>
      </w:pPr>
      <w:r w:rsidRPr="000743F3">
        <w:rPr>
          <w:rFonts w:ascii="Arial" w:eastAsia="Times New Roman" w:hAnsi="Arial" w:cs="Arial"/>
          <w:lang w:eastAsia="pl-PL"/>
        </w:rPr>
        <w:t xml:space="preserve">W przypadku wnoszenia zabezpieczenia w formie gwarancji </w:t>
      </w:r>
      <w:r w:rsidRPr="000743F3">
        <w:rPr>
          <w:rFonts w:ascii="Arial" w:eastAsia="Times New Roman" w:hAnsi="Arial" w:cs="Arial"/>
          <w:strike/>
          <w:lang w:eastAsia="pl-PL"/>
        </w:rPr>
        <w:br/>
      </w:r>
      <w:r w:rsidRPr="000743F3">
        <w:rPr>
          <w:rFonts w:ascii="Arial" w:eastAsia="Times New Roman" w:hAnsi="Arial" w:cs="Arial"/>
          <w:lang w:eastAsia="pl-PL"/>
        </w:rPr>
        <w:t>z dokumentu tego musi wynikać, że bank, ubezpieczyciel, zapłaci, na rzecz zamawiającego w terminie 30 dni od pisemnego żądania kwotę zabezpieczenia, na pierwsze wezwanie zamawiającego, bez odwołania, bez warunku, niezależnie od kwestionowania czy zastrzeżeń wykonawcy i bez dochodzenia czy wezwanie zamawiającego jest uzasadnione czy nie.</w:t>
      </w:r>
    </w:p>
    <w:p w14:paraId="2DB9CCD9" w14:textId="77777777" w:rsidR="0058407A" w:rsidRPr="000743F3" w:rsidRDefault="0058407A" w:rsidP="0058407A">
      <w:pPr>
        <w:pStyle w:val="Standard"/>
        <w:numPr>
          <w:ilvl w:val="0"/>
          <w:numId w:val="10"/>
        </w:numPr>
        <w:spacing w:line="276" w:lineRule="auto"/>
        <w:ind w:left="709" w:hanging="283"/>
        <w:jc w:val="both"/>
        <w:rPr>
          <w:rFonts w:hint="eastAsia"/>
        </w:rPr>
      </w:pPr>
      <w:r w:rsidRPr="000743F3">
        <w:rPr>
          <w:rFonts w:ascii="Arial" w:eastAsia="Times New Roman" w:hAnsi="Arial" w:cs="Arial"/>
          <w:lang w:eastAsia="pl-PL"/>
        </w:rPr>
        <w:t>Skł</w:t>
      </w:r>
      <w:r w:rsidRPr="000743F3">
        <w:rPr>
          <w:rFonts w:ascii="Arial" w:hAnsi="Arial" w:cs="Arial"/>
        </w:rPr>
        <w:t>adana tytułem zabezpieczenia należytego wykonania umowy gwarancja nie może zawierać zastrzeżenia, że doręczenie żądania wypłaty musi odbyć się za pośrednictwem osób trzecich, np. za pośrednictwem banku.</w:t>
      </w:r>
    </w:p>
    <w:p w14:paraId="4BF4689D" w14:textId="77777777" w:rsidR="0058407A" w:rsidRPr="000743F3" w:rsidRDefault="0058407A" w:rsidP="0058407A">
      <w:pPr>
        <w:pStyle w:val="Standard"/>
        <w:numPr>
          <w:ilvl w:val="0"/>
          <w:numId w:val="10"/>
        </w:numPr>
        <w:spacing w:line="276" w:lineRule="auto"/>
        <w:ind w:left="709" w:hanging="283"/>
        <w:jc w:val="both"/>
        <w:rPr>
          <w:rFonts w:hint="eastAsia"/>
        </w:rPr>
      </w:pPr>
      <w:r w:rsidRPr="000743F3">
        <w:rPr>
          <w:rFonts w:ascii="Arial" w:hAnsi="Arial" w:cs="Arial"/>
        </w:rPr>
        <w:t>Składana tytułem zabezpieczenia należytego wykonania umowy gwarancja nie może zawierać zastrzeżenia, że podpisy złożone na oryginale wezwania do zapłaty muszą być poświadczone notarialnie lub przez bank prowadzący rachunek zamawiającego.</w:t>
      </w:r>
    </w:p>
    <w:p w14:paraId="7A5E2952" w14:textId="77777777" w:rsidR="0058407A" w:rsidRPr="000743F3" w:rsidRDefault="0058407A" w:rsidP="0058407A">
      <w:pPr>
        <w:pStyle w:val="Akapitzlist"/>
        <w:numPr>
          <w:ilvl w:val="0"/>
          <w:numId w:val="10"/>
        </w:numPr>
        <w:tabs>
          <w:tab w:val="left" w:pos="567"/>
        </w:tabs>
        <w:spacing w:line="276" w:lineRule="auto"/>
        <w:ind w:left="709" w:hanging="283"/>
        <w:jc w:val="both"/>
        <w:textAlignment w:val="baseline"/>
      </w:pPr>
      <w:r w:rsidRPr="000743F3">
        <w:t>W przypadku wnoszenia zabezpieczenia w formie innej niż pieniądz wykonawca zobowiązany jest  do dostarczenia wraz z dokumentem gwarancyjnym pełnomocnictw dla osób uprawnionych do podpisania gwarancji, jeżeli umocowanie nie wynika z KRS.</w:t>
      </w:r>
    </w:p>
    <w:p w14:paraId="09642A46" w14:textId="75964590" w:rsidR="0058407A" w:rsidRPr="000743F3" w:rsidRDefault="001341A5" w:rsidP="0058407A">
      <w:pPr>
        <w:pStyle w:val="Standard"/>
        <w:numPr>
          <w:ilvl w:val="0"/>
          <w:numId w:val="10"/>
        </w:numPr>
        <w:tabs>
          <w:tab w:val="left" w:pos="-654"/>
        </w:tabs>
        <w:spacing w:line="276" w:lineRule="auto"/>
        <w:ind w:left="851" w:hanging="567"/>
        <w:jc w:val="both"/>
        <w:rPr>
          <w:rFonts w:hint="eastAsia"/>
        </w:rPr>
      </w:pPr>
      <w:r>
        <w:rPr>
          <w:rFonts w:ascii="Arial" w:eastAsia="Times New Roman" w:hAnsi="Arial" w:cs="Arial"/>
          <w:lang w:eastAsia="pl-PL"/>
        </w:rPr>
        <w:t xml:space="preserve"> </w:t>
      </w:r>
      <w:r w:rsidR="0058407A" w:rsidRPr="000743F3">
        <w:rPr>
          <w:rFonts w:ascii="Arial" w:eastAsia="Times New Roman" w:hAnsi="Arial" w:cs="Arial"/>
          <w:lang w:eastAsia="pl-PL"/>
        </w:rPr>
        <w:t>Niedostosowanie się w gwarancji do powyższych wymogów spowoduje odmowę jej przyjęcia.</w:t>
      </w:r>
    </w:p>
    <w:p w14:paraId="62B68017" w14:textId="77777777" w:rsidR="0058407A" w:rsidRPr="000743F3" w:rsidRDefault="0058407A" w:rsidP="0058407A">
      <w:pPr>
        <w:pStyle w:val="Standard"/>
        <w:numPr>
          <w:ilvl w:val="0"/>
          <w:numId w:val="10"/>
        </w:numPr>
        <w:tabs>
          <w:tab w:val="left" w:pos="-654"/>
        </w:tabs>
        <w:spacing w:line="276" w:lineRule="auto"/>
        <w:ind w:left="851" w:hanging="567"/>
        <w:jc w:val="both"/>
        <w:rPr>
          <w:rFonts w:hint="eastAsia"/>
        </w:rPr>
      </w:pPr>
      <w:r w:rsidRPr="000743F3">
        <w:rPr>
          <w:rFonts w:ascii="Arial" w:eastAsia="Calibri" w:hAnsi="Arial" w:cs="Arial"/>
          <w:lang w:bidi="en-US"/>
        </w:rPr>
        <w:t>Tr</w:t>
      </w:r>
      <w:r w:rsidRPr="000743F3">
        <w:rPr>
          <w:rFonts w:ascii="Arial" w:hAnsi="Arial" w:cs="Arial"/>
        </w:rPr>
        <w:t>eść oświadczenia zawartego w gwarancji musi zostać zaakceptowana przez zamawiającego przed podpisaniem umowy.</w:t>
      </w:r>
    </w:p>
    <w:p w14:paraId="0E5CE932" w14:textId="77777777" w:rsidR="0058407A" w:rsidRPr="000743F3" w:rsidRDefault="0058407A" w:rsidP="0058407A">
      <w:pPr>
        <w:pStyle w:val="Standard"/>
        <w:numPr>
          <w:ilvl w:val="0"/>
          <w:numId w:val="10"/>
        </w:numPr>
        <w:tabs>
          <w:tab w:val="left" w:pos="-654"/>
        </w:tabs>
        <w:spacing w:line="276" w:lineRule="auto"/>
        <w:ind w:left="709" w:hanging="425"/>
        <w:jc w:val="both"/>
        <w:rPr>
          <w:rFonts w:hint="eastAsia"/>
        </w:rPr>
      </w:pPr>
      <w:r w:rsidRPr="000743F3">
        <w:rPr>
          <w:rFonts w:ascii="Arial" w:hAnsi="Arial" w:cs="Arial"/>
        </w:rPr>
        <w:t>Zwrot zabezpieczenia odbędzie się na zasadach i w terminach określonych w projekcie umowy.</w:t>
      </w:r>
    </w:p>
    <w:p w14:paraId="1D6AD9CA" w14:textId="77777777" w:rsidR="0058407A" w:rsidRPr="000743F3" w:rsidRDefault="0058407A" w:rsidP="0058407A">
      <w:pPr>
        <w:pStyle w:val="Standard"/>
        <w:numPr>
          <w:ilvl w:val="0"/>
          <w:numId w:val="10"/>
        </w:numPr>
        <w:tabs>
          <w:tab w:val="left" w:pos="-654"/>
        </w:tabs>
        <w:spacing w:line="276" w:lineRule="auto"/>
        <w:ind w:left="709" w:hanging="425"/>
        <w:jc w:val="both"/>
        <w:rPr>
          <w:rFonts w:hint="eastAsia"/>
        </w:rPr>
      </w:pPr>
      <w:r w:rsidRPr="000743F3">
        <w:rPr>
          <w:rFonts w:ascii="Arial" w:hAnsi="Arial" w:cs="Arial"/>
          <w:lang w:eastAsia="pl-PL"/>
        </w:rPr>
        <w:t xml:space="preserve">Niewniesienie ZNWU lub wniesienie po terminie podanym </w:t>
      </w:r>
      <w:r w:rsidRPr="000743F3">
        <w:rPr>
          <w:rFonts w:ascii="Arial" w:hAnsi="Arial" w:cs="Arial"/>
          <w:lang w:eastAsia="pl-PL"/>
        </w:rPr>
        <w:br/>
        <w:t>w zawiadomieniu skutkować może wybraniem wykonawcy, którego oferta będzie najkorzystniejsza z pozostałych.</w:t>
      </w:r>
    </w:p>
    <w:p w14:paraId="2731DDD2" w14:textId="6B49A9AC" w:rsidR="0058407A" w:rsidRPr="000743F3" w:rsidRDefault="0058407A" w:rsidP="001341A5">
      <w:pPr>
        <w:numPr>
          <w:ilvl w:val="0"/>
          <w:numId w:val="10"/>
        </w:numPr>
        <w:tabs>
          <w:tab w:val="left" w:pos="709"/>
          <w:tab w:val="left" w:pos="851"/>
        </w:tabs>
        <w:suppressAutoHyphens w:val="0"/>
        <w:spacing w:line="276" w:lineRule="auto"/>
        <w:ind w:left="709" w:hanging="425"/>
        <w:contextualSpacing/>
        <w:jc w:val="both"/>
      </w:pPr>
      <w:r w:rsidRPr="000743F3">
        <w:rPr>
          <w:lang w:eastAsia="pl-PL"/>
        </w:rPr>
        <w:t>W przypadku wnoszenia ZNWU w formie innej niż pieniądz wykonawca zobowiązany jest do dostarczenia wraz z dokumentem gwarancyjnym pełnomocnictw dla osób uprawnionych do podpisania gwarancji, jeśli umocowanie nie wynika z KRS.</w:t>
      </w:r>
    </w:p>
    <w:p w14:paraId="3F17870C" w14:textId="77777777" w:rsidR="0058407A" w:rsidRPr="000743F3" w:rsidRDefault="0058407A" w:rsidP="0058407A">
      <w:pPr>
        <w:spacing w:line="276" w:lineRule="auto"/>
        <w:jc w:val="both"/>
        <w:textAlignment w:val="baseline"/>
        <w:rPr>
          <w:rFonts w:eastAsia="SimSun"/>
          <w:lang w:bidi="hi-IN"/>
        </w:rPr>
      </w:pPr>
    </w:p>
    <w:p w14:paraId="04A4B553" w14:textId="77777777" w:rsidR="0058407A" w:rsidRPr="000743F3" w:rsidRDefault="0058407A" w:rsidP="0058407A">
      <w:pPr>
        <w:spacing w:line="276" w:lineRule="auto"/>
        <w:ind w:left="284"/>
        <w:jc w:val="both"/>
        <w:textAlignment w:val="baseline"/>
      </w:pPr>
      <w:r w:rsidRPr="000743F3">
        <w:rPr>
          <w:rFonts w:eastAsia="SimSun"/>
          <w:b/>
          <w:lang w:bidi="hi-IN"/>
        </w:rPr>
        <w:t>22. OBOWIĄZEK INFORMACYJNY WYNIKAJĄCY Z ART. 13 RODO</w:t>
      </w:r>
    </w:p>
    <w:p w14:paraId="3DCCDC16" w14:textId="77777777" w:rsidR="0058407A" w:rsidRPr="000743F3" w:rsidRDefault="0058407A" w:rsidP="0058407A">
      <w:pPr>
        <w:spacing w:line="276" w:lineRule="auto"/>
        <w:ind w:left="1777"/>
        <w:jc w:val="both"/>
        <w:textAlignment w:val="baseline"/>
        <w:rPr>
          <w:rFonts w:ascii="Times New Roman" w:eastAsia="SimSun" w:hAnsi="Times New Roman" w:cs="Times New Roman"/>
          <w:lang w:bidi="hi-IN"/>
        </w:rPr>
      </w:pPr>
    </w:p>
    <w:p w14:paraId="772414E6" w14:textId="77777777" w:rsidR="0058407A" w:rsidRPr="000743F3" w:rsidRDefault="0058407A" w:rsidP="0058407A">
      <w:pPr>
        <w:spacing w:after="150" w:line="276" w:lineRule="auto"/>
        <w:ind w:left="284"/>
        <w:contextualSpacing/>
        <w:jc w:val="both"/>
      </w:pPr>
      <w:r w:rsidRPr="000743F3">
        <w:t xml:space="preserve">Zgodnie z art. 13 ust. 1 i 2 </w:t>
      </w:r>
      <w:r w:rsidRPr="000743F3">
        <w:rPr>
          <w:rFonts w:eastAsia="Calibri"/>
        </w:rPr>
        <w:t xml:space="preserve">rozporządzenia Parlamentu Europejskiego </w:t>
      </w:r>
      <w:r w:rsidRPr="000743F3">
        <w:rPr>
          <w:rFonts w:eastAsia="Calibri"/>
        </w:rPr>
        <w:br/>
        <w:t xml:space="preserve">i Rady (UE) 2016/679 z dnia 27 kwietnia 2016 r. w sprawie ochrony osób fizycznych, w związku z przetwarzaniem danych osobowych i w sprawie swobodnego </w:t>
      </w:r>
      <w:r w:rsidRPr="000743F3">
        <w:rPr>
          <w:rFonts w:eastAsia="Calibri"/>
        </w:rPr>
        <w:lastRenderedPageBreak/>
        <w:t xml:space="preserve">przepływu takich danych oraz uchylenia dyrektywy 95/46/WE (ogólne rozporządzenie o ochronie danych) (Dz. Urz. UE L 119 </w:t>
      </w:r>
      <w:r w:rsidRPr="000743F3">
        <w:rPr>
          <w:rFonts w:eastAsia="Calibri"/>
        </w:rPr>
        <w:br/>
        <w:t xml:space="preserve">z 04.05.2016, str. 1), </w:t>
      </w:r>
      <w:r w:rsidRPr="000743F3">
        <w:t xml:space="preserve">dalej „RODO”, zamawiający informuję, że: </w:t>
      </w:r>
    </w:p>
    <w:p w14:paraId="3E42C4C0"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t xml:space="preserve">administratorem Pani/Pana danych osobowych jest </w:t>
      </w:r>
      <w:r w:rsidRPr="000743F3">
        <w:rPr>
          <w:i/>
        </w:rPr>
        <w:t>Rejonowy Zarząd Infrastruktury w Gdyni, ul. Jana z Kolna 8 b, 81-301 Gdynia,</w:t>
      </w:r>
    </w:p>
    <w:p w14:paraId="2282C3B5"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t xml:space="preserve">Pani/Pana dane osobowe przetwarzane będą na podstawie art. 6 ust. 1 </w:t>
      </w:r>
      <w:r w:rsidRPr="000743F3">
        <w:br/>
        <w:t>lit. c</w:t>
      </w:r>
      <w:r w:rsidRPr="000743F3">
        <w:rPr>
          <w:i/>
        </w:rPr>
        <w:t xml:space="preserve"> </w:t>
      </w:r>
      <w:r w:rsidRPr="000743F3">
        <w:t xml:space="preserve">RODO w celu </w:t>
      </w:r>
      <w:r w:rsidRPr="000743F3">
        <w:rPr>
          <w:rFonts w:eastAsia="Calibri"/>
        </w:rPr>
        <w:t xml:space="preserve">związanym z niniejszym postępowaniem </w:t>
      </w:r>
      <w:r w:rsidRPr="000743F3">
        <w:rPr>
          <w:rFonts w:eastAsia="Calibri"/>
        </w:rPr>
        <w:br/>
        <w:t>o udzielenie zamówienia publicznego,</w:t>
      </w:r>
    </w:p>
    <w:p w14:paraId="0D9AB4F3"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rPr>
          <w:rFonts w:eastAsia="Calibri"/>
        </w:rPr>
        <w:t>Podanie danych osobowych warunkuje ubieganie się o udzielenie zamówienia publicznego. Konsekwencją niepodania danych będzie odrzucenie Państwa oferty, ze względu na brak możliwości identyfikacji podmiotu składającego ofertę,</w:t>
      </w:r>
    </w:p>
    <w:p w14:paraId="031C789E"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t>odbiorcami Pani/Pana danych osobowych będą osoby lub podmioty, którym udostępniona zostanie dokumentacja postępowania, na zasadach określonych w warunkach zamówienia,</w:t>
      </w:r>
    </w:p>
    <w:p w14:paraId="764BEA8F"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t>Pani/Pana dane będą przechowywane przez okres 5 lat od udzielenia zamówienia. Jeżeli okres obowiązywania umowy w sprawie zamówienia publicznego przekracza 5 lat, zamawiający przechowuje dane przez cały okres obowiązywania umowy w sprawie zamówienia publicznego.</w:t>
      </w:r>
    </w:p>
    <w:p w14:paraId="597273C0"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t>w odniesieniu do Pani/Pana danych osobowych decyzje nie będą podejmowane w sposób zautomatyzowany, stosowanie do art. 22 RODO,</w:t>
      </w:r>
    </w:p>
    <w:p w14:paraId="16CF6AA3" w14:textId="77777777" w:rsidR="0058407A" w:rsidRPr="000743F3" w:rsidRDefault="0058407A" w:rsidP="0058407A">
      <w:pPr>
        <w:numPr>
          <w:ilvl w:val="0"/>
          <w:numId w:val="13"/>
        </w:numPr>
        <w:spacing w:after="150" w:line="276" w:lineRule="auto"/>
        <w:ind w:left="567" w:hanging="283"/>
        <w:contextualSpacing/>
        <w:jc w:val="both"/>
        <w:textAlignment w:val="baseline"/>
      </w:pPr>
      <w:r w:rsidRPr="000743F3">
        <w:t>posiada Pani/Pan:</w:t>
      </w:r>
    </w:p>
    <w:p w14:paraId="2E3AB98C" w14:textId="77777777" w:rsidR="0058407A" w:rsidRPr="000743F3" w:rsidRDefault="0058407A" w:rsidP="0058407A">
      <w:pPr>
        <w:numPr>
          <w:ilvl w:val="0"/>
          <w:numId w:val="1"/>
        </w:numPr>
        <w:spacing w:after="150" w:line="276" w:lineRule="auto"/>
        <w:contextualSpacing/>
        <w:jc w:val="both"/>
        <w:textAlignment w:val="baseline"/>
      </w:pPr>
      <w:r w:rsidRPr="000743F3">
        <w:t>na podstawie art. 15 RODO prawo dostępu do danych osobowych Pani/Pana dotyczących;</w:t>
      </w:r>
    </w:p>
    <w:p w14:paraId="1DECEA88" w14:textId="77777777" w:rsidR="0058407A" w:rsidRPr="000743F3" w:rsidRDefault="0058407A" w:rsidP="0058407A">
      <w:pPr>
        <w:numPr>
          <w:ilvl w:val="0"/>
          <w:numId w:val="1"/>
        </w:numPr>
        <w:spacing w:after="150" w:line="276" w:lineRule="auto"/>
        <w:contextualSpacing/>
        <w:jc w:val="both"/>
        <w:textAlignment w:val="baseline"/>
      </w:pPr>
      <w:r w:rsidRPr="000743F3">
        <w:t>na podstawie art. 16 RODO prawo do sprostowania Pani/Pana danych osobowych</w:t>
      </w:r>
      <w:r w:rsidRPr="000743F3">
        <w:rPr>
          <w:vertAlign w:val="superscript"/>
        </w:rPr>
        <w:t>*</w:t>
      </w:r>
      <w:r w:rsidRPr="000743F3">
        <w:t>;</w:t>
      </w:r>
    </w:p>
    <w:p w14:paraId="24EE1F80" w14:textId="77777777" w:rsidR="0058407A" w:rsidRPr="000743F3" w:rsidRDefault="0058407A" w:rsidP="0058407A">
      <w:pPr>
        <w:numPr>
          <w:ilvl w:val="0"/>
          <w:numId w:val="1"/>
        </w:numPr>
        <w:spacing w:after="150" w:line="276" w:lineRule="auto"/>
        <w:contextualSpacing/>
        <w:jc w:val="both"/>
        <w:textAlignment w:val="baseline"/>
      </w:pPr>
      <w:r w:rsidRPr="000743F3">
        <w:t xml:space="preserve">na podstawie art. 18 RODO prawo żądania od administratora ograniczenia przetwarzania danych osobowych z zastrzeżeniem przypadków, o których mowa w art. 18 ust. 2 RODO**;  </w:t>
      </w:r>
    </w:p>
    <w:p w14:paraId="5E3B3EE6" w14:textId="77777777" w:rsidR="0058407A" w:rsidRPr="000743F3" w:rsidRDefault="0058407A" w:rsidP="0058407A">
      <w:pPr>
        <w:numPr>
          <w:ilvl w:val="0"/>
          <w:numId w:val="1"/>
        </w:numPr>
        <w:spacing w:after="150" w:line="276" w:lineRule="auto"/>
        <w:contextualSpacing/>
        <w:jc w:val="both"/>
        <w:textAlignment w:val="baseline"/>
      </w:pPr>
      <w:r w:rsidRPr="000743F3">
        <w:t>prawo do wniesienia skargi do Prezesa Urzędu Ochrony Danych Osobowych, gdy uzna Pani/Pan, że przetwarzanie danych osobowych Pani/Pana dotyczących narusza przepisy RODO;</w:t>
      </w:r>
    </w:p>
    <w:p w14:paraId="21E8EFBF" w14:textId="77777777" w:rsidR="0058407A" w:rsidRPr="000743F3" w:rsidRDefault="0058407A" w:rsidP="0058407A">
      <w:pPr>
        <w:spacing w:after="150" w:line="276" w:lineRule="auto"/>
        <w:ind w:left="1068" w:hanging="784"/>
        <w:contextualSpacing/>
        <w:jc w:val="both"/>
        <w:textAlignment w:val="baseline"/>
      </w:pPr>
      <w:r w:rsidRPr="000743F3">
        <w:t>8) nie przysługuje Pani/Panu:</w:t>
      </w:r>
    </w:p>
    <w:p w14:paraId="00424556" w14:textId="77777777" w:rsidR="0058407A" w:rsidRPr="000743F3" w:rsidRDefault="0058407A" w:rsidP="0058407A">
      <w:pPr>
        <w:spacing w:after="150" w:line="276" w:lineRule="auto"/>
        <w:ind w:left="1428" w:hanging="294"/>
        <w:contextualSpacing/>
        <w:jc w:val="both"/>
        <w:textAlignment w:val="baseline"/>
      </w:pPr>
      <w:r w:rsidRPr="000743F3">
        <w:t>a) w związku z art. 17 ust. 3 lit. b, d lub e RODO prawo do usunięcia danych osobowych;</w:t>
      </w:r>
    </w:p>
    <w:p w14:paraId="096AAAA5" w14:textId="77777777" w:rsidR="0058407A" w:rsidRPr="000743F3" w:rsidRDefault="0058407A" w:rsidP="0058407A">
      <w:pPr>
        <w:spacing w:after="150" w:line="276" w:lineRule="auto"/>
        <w:ind w:left="1428" w:hanging="294"/>
        <w:contextualSpacing/>
        <w:jc w:val="both"/>
        <w:textAlignment w:val="baseline"/>
      </w:pPr>
      <w:r w:rsidRPr="000743F3">
        <w:t>b) prawo do przenoszenia danych osobowych, o którym mowa w art. 20 RODO;</w:t>
      </w:r>
    </w:p>
    <w:p w14:paraId="5C212A79" w14:textId="77777777" w:rsidR="0058407A" w:rsidRPr="000743F3" w:rsidRDefault="0058407A" w:rsidP="0058407A">
      <w:pPr>
        <w:spacing w:after="150" w:line="276" w:lineRule="auto"/>
        <w:ind w:left="1428" w:hanging="294"/>
        <w:contextualSpacing/>
        <w:jc w:val="both"/>
        <w:textAlignment w:val="baseline"/>
      </w:pPr>
      <w:r w:rsidRPr="000743F3">
        <w:t xml:space="preserve">c) na podstawie art. 21 RODO prawo sprzeciwu, wobec przetwarzania danych osobowych, gdyż podstawą prawną przetwarzania Pani/Pana danych osobowych jest art. 6 ust. 1 lit. c RODO. </w:t>
      </w:r>
    </w:p>
    <w:p w14:paraId="7F674474" w14:textId="77777777" w:rsidR="0058407A" w:rsidRPr="000743F3" w:rsidRDefault="0058407A" w:rsidP="0058407A">
      <w:pPr>
        <w:tabs>
          <w:tab w:val="left" w:pos="0"/>
          <w:tab w:val="left" w:pos="851"/>
        </w:tabs>
        <w:spacing w:after="200" w:line="276" w:lineRule="auto"/>
        <w:jc w:val="both"/>
      </w:pPr>
      <w:r w:rsidRPr="000743F3">
        <w:rPr>
          <w:rFonts w:eastAsia="Calibri"/>
          <w:sz w:val="18"/>
          <w:szCs w:val="18"/>
        </w:rPr>
        <w:t>___________________</w:t>
      </w:r>
    </w:p>
    <w:p w14:paraId="37BA0543" w14:textId="77777777" w:rsidR="0058407A" w:rsidRPr="000743F3" w:rsidRDefault="0058407A" w:rsidP="0058407A">
      <w:pPr>
        <w:tabs>
          <w:tab w:val="left" w:pos="0"/>
          <w:tab w:val="left" w:pos="851"/>
        </w:tabs>
        <w:spacing w:after="200" w:line="276" w:lineRule="auto"/>
        <w:jc w:val="both"/>
        <w:rPr>
          <w:sz w:val="16"/>
          <w:szCs w:val="16"/>
        </w:rPr>
      </w:pPr>
      <w:r w:rsidRPr="000743F3">
        <w:rPr>
          <w:rFonts w:eastAsia="Calibri"/>
          <w:i/>
          <w:sz w:val="16"/>
          <w:szCs w:val="16"/>
          <w:vertAlign w:val="superscript"/>
        </w:rPr>
        <w:t xml:space="preserve">* </w:t>
      </w:r>
      <w:r w:rsidRPr="000743F3">
        <w:rPr>
          <w:rFonts w:eastAsia="Calibri"/>
          <w:i/>
          <w:sz w:val="16"/>
          <w:szCs w:val="16"/>
        </w:rPr>
        <w:t>Wyjaśnienie: skorzystanie z prawa do sprostowania nie może skutkować zmianą wyniku postępowania</w:t>
      </w:r>
      <w:r w:rsidRPr="000743F3">
        <w:rPr>
          <w:rFonts w:eastAsia="Calibri"/>
          <w:i/>
          <w:sz w:val="16"/>
          <w:szCs w:val="16"/>
        </w:rPr>
        <w:br/>
        <w:t xml:space="preserve">o udzielenie zamówienia publicznego ani zmianą postanowień umowy w zakresie niezgodnym z ustawą </w:t>
      </w:r>
      <w:proofErr w:type="spellStart"/>
      <w:r w:rsidRPr="000743F3">
        <w:rPr>
          <w:rFonts w:eastAsia="Calibri"/>
          <w:i/>
          <w:sz w:val="16"/>
          <w:szCs w:val="16"/>
        </w:rPr>
        <w:t>Pzp</w:t>
      </w:r>
      <w:proofErr w:type="spellEnd"/>
      <w:r w:rsidRPr="000743F3">
        <w:rPr>
          <w:rFonts w:eastAsia="Calibri"/>
          <w:i/>
          <w:sz w:val="16"/>
          <w:szCs w:val="16"/>
        </w:rPr>
        <w:t xml:space="preserve"> oraz nie może naruszać integralności protokołu oraz jego załączników.</w:t>
      </w:r>
    </w:p>
    <w:p w14:paraId="76689D33" w14:textId="77777777" w:rsidR="0058407A" w:rsidRPr="000743F3" w:rsidRDefault="0058407A" w:rsidP="0058407A">
      <w:pPr>
        <w:tabs>
          <w:tab w:val="left" w:pos="0"/>
          <w:tab w:val="left" w:pos="851"/>
        </w:tabs>
        <w:spacing w:after="200" w:line="276" w:lineRule="auto"/>
        <w:jc w:val="both"/>
        <w:rPr>
          <w:rFonts w:eastAsia="Calibri"/>
          <w:i/>
          <w:sz w:val="16"/>
          <w:szCs w:val="16"/>
        </w:rPr>
      </w:pPr>
      <w:r w:rsidRPr="000743F3">
        <w:rPr>
          <w:rFonts w:eastAsia="Calibri"/>
          <w:i/>
          <w:sz w:val="16"/>
          <w:szCs w:val="16"/>
          <w:vertAlign w:val="superscript"/>
        </w:rPr>
        <w:lastRenderedPageBreak/>
        <w:t xml:space="preserve">** </w:t>
      </w:r>
      <w:r w:rsidRPr="000743F3">
        <w:rPr>
          <w:rFonts w:eastAsia="Calibri"/>
          <w:i/>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663A0C5" w14:textId="77777777" w:rsidR="0058407A" w:rsidRPr="000743F3" w:rsidRDefault="0058407A" w:rsidP="0058407A">
      <w:pPr>
        <w:spacing w:after="150" w:line="276" w:lineRule="auto"/>
        <w:contextualSpacing/>
        <w:jc w:val="both"/>
        <w:textAlignment w:val="baseline"/>
        <w:rPr>
          <w:b/>
          <w:kern w:val="0"/>
        </w:rPr>
      </w:pPr>
      <w:r w:rsidRPr="000743F3">
        <w:rPr>
          <w:b/>
          <w:kern w:val="0"/>
        </w:rPr>
        <w:t>23. INFORMACJE DODATKOWE</w:t>
      </w:r>
    </w:p>
    <w:p w14:paraId="571B6721" w14:textId="77777777" w:rsidR="0058407A" w:rsidRPr="000743F3" w:rsidRDefault="0058407A" w:rsidP="0058407A">
      <w:pPr>
        <w:spacing w:after="150" w:line="276" w:lineRule="auto"/>
        <w:contextualSpacing/>
        <w:jc w:val="both"/>
        <w:textAlignment w:val="baseline"/>
        <w:rPr>
          <w:b/>
          <w:kern w:val="0"/>
        </w:rPr>
      </w:pPr>
    </w:p>
    <w:p w14:paraId="5150345B" w14:textId="77777777" w:rsidR="0058407A" w:rsidRPr="000743F3" w:rsidRDefault="0058407A" w:rsidP="0058407A">
      <w:pPr>
        <w:spacing w:after="150" w:line="276" w:lineRule="auto"/>
        <w:ind w:left="426" w:hanging="426"/>
        <w:contextualSpacing/>
        <w:jc w:val="both"/>
        <w:textAlignment w:val="baseline"/>
        <w:rPr>
          <w:kern w:val="0"/>
        </w:rPr>
      </w:pPr>
      <w:r w:rsidRPr="000743F3">
        <w:rPr>
          <w:kern w:val="0"/>
        </w:rPr>
        <w:t xml:space="preserve">1)  W przypadku rozbieżności pomiędzy treścią Zaproszenia do złożenia oferty </w:t>
      </w:r>
      <w:r w:rsidRPr="000743F3">
        <w:rPr>
          <w:kern w:val="0"/>
        </w:rPr>
        <w:br/>
        <w:t>a treścią udzielonych odpowiedzi, jako wiążącą należy przyjąć treść udzielonych odpowiedzi.</w:t>
      </w:r>
    </w:p>
    <w:p w14:paraId="4B79970D" w14:textId="77777777" w:rsidR="0058407A" w:rsidRPr="000743F3" w:rsidRDefault="0058407A" w:rsidP="0058407A">
      <w:pPr>
        <w:pBdr>
          <w:bottom w:val="single" w:sz="12" w:space="1" w:color="auto"/>
        </w:pBdr>
        <w:spacing w:after="150" w:line="276" w:lineRule="auto"/>
        <w:contextualSpacing/>
        <w:jc w:val="both"/>
        <w:textAlignment w:val="baseline"/>
        <w:rPr>
          <w:kern w:val="0"/>
        </w:rPr>
      </w:pPr>
    </w:p>
    <w:sectPr w:rsidR="0058407A" w:rsidRPr="000743F3">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870F" w14:textId="77777777" w:rsidR="0058407A" w:rsidRDefault="0058407A" w:rsidP="0058407A">
      <w:r>
        <w:separator/>
      </w:r>
    </w:p>
  </w:endnote>
  <w:endnote w:type="continuationSeparator" w:id="0">
    <w:p w14:paraId="46AB6767" w14:textId="77777777" w:rsidR="0058407A" w:rsidRDefault="0058407A" w:rsidP="0058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Mangal">
    <w:panose1 w:val="00000400000000000000"/>
    <w:charset w:val="01"/>
    <w:family w:val="roman"/>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9CDE" w14:textId="77777777" w:rsidR="008A13B1" w:rsidRDefault="008A13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500868"/>
      <w:docPartObj>
        <w:docPartGallery w:val="Page Numbers (Bottom of Page)"/>
        <w:docPartUnique/>
      </w:docPartObj>
    </w:sdtPr>
    <w:sdtEndPr/>
    <w:sdtContent>
      <w:sdt>
        <w:sdtPr>
          <w:id w:val="-1769616900"/>
          <w:docPartObj>
            <w:docPartGallery w:val="Page Numbers (Top of Page)"/>
            <w:docPartUnique/>
          </w:docPartObj>
        </w:sdtPr>
        <w:sdtEndPr/>
        <w:sdtContent>
          <w:p w14:paraId="0A7C445B" w14:textId="77777777" w:rsidR="0058407A" w:rsidRDefault="0058407A">
            <w:pPr>
              <w:pStyle w:val="Stopka"/>
              <w:jc w:val="right"/>
            </w:pPr>
            <w:r>
              <w:t xml:space="preserve">Strona </w:t>
            </w:r>
            <w:r>
              <w:rPr>
                <w:b/>
                <w:bCs/>
              </w:rPr>
              <w:fldChar w:fldCharType="begin"/>
            </w:r>
            <w:r>
              <w:rPr>
                <w:b/>
                <w:bCs/>
              </w:rPr>
              <w:instrText>PAGE</w:instrText>
            </w:r>
            <w:r>
              <w:rPr>
                <w:b/>
                <w:bCs/>
              </w:rPr>
              <w:fldChar w:fldCharType="separate"/>
            </w:r>
            <w:r w:rsidR="00C66A5C">
              <w:rPr>
                <w:b/>
                <w:bCs/>
                <w:noProof/>
              </w:rPr>
              <w:t>9</w:t>
            </w:r>
            <w:r>
              <w:rPr>
                <w:b/>
                <w:bCs/>
              </w:rPr>
              <w:fldChar w:fldCharType="end"/>
            </w:r>
            <w:r>
              <w:t xml:space="preserve"> z </w:t>
            </w:r>
            <w:r>
              <w:rPr>
                <w:b/>
                <w:bCs/>
              </w:rPr>
              <w:fldChar w:fldCharType="begin"/>
            </w:r>
            <w:r>
              <w:rPr>
                <w:b/>
                <w:bCs/>
              </w:rPr>
              <w:instrText>NUMPAGES</w:instrText>
            </w:r>
            <w:r>
              <w:rPr>
                <w:b/>
                <w:bCs/>
              </w:rPr>
              <w:fldChar w:fldCharType="separate"/>
            </w:r>
            <w:r w:rsidR="00C66A5C">
              <w:rPr>
                <w:b/>
                <w:bCs/>
                <w:noProof/>
              </w:rPr>
              <w:t>20</w:t>
            </w:r>
            <w:r>
              <w:rPr>
                <w:b/>
                <w:bCs/>
              </w:rPr>
              <w:fldChar w:fldCharType="end"/>
            </w:r>
          </w:p>
        </w:sdtContent>
      </w:sdt>
    </w:sdtContent>
  </w:sdt>
  <w:p w14:paraId="5C571074" w14:textId="77777777" w:rsidR="0058407A" w:rsidRDefault="0058407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7DB3" w14:textId="77777777" w:rsidR="008A13B1" w:rsidRDefault="008A13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F31E8" w14:textId="77777777" w:rsidR="0058407A" w:rsidRDefault="0058407A" w:rsidP="0058407A">
      <w:r>
        <w:separator/>
      </w:r>
    </w:p>
  </w:footnote>
  <w:footnote w:type="continuationSeparator" w:id="0">
    <w:p w14:paraId="7BA266B1" w14:textId="77777777" w:rsidR="0058407A" w:rsidRDefault="0058407A" w:rsidP="00584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8463" w14:textId="77777777" w:rsidR="008A13B1" w:rsidRDefault="008A13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500F" w14:textId="77777777" w:rsidR="008A13B1" w:rsidRDefault="008A13B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4A4CE" w14:textId="77777777" w:rsidR="008A13B1" w:rsidRDefault="008A13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lowerLetter"/>
      <w:lvlText w:val="%1)"/>
      <w:lvlJc w:val="left"/>
      <w:pPr>
        <w:tabs>
          <w:tab w:val="num" w:pos="0"/>
        </w:tabs>
        <w:ind w:left="1428" w:hanging="360"/>
      </w:pPr>
      <w:rPr>
        <w:rFonts w:ascii="Arial" w:eastAsia="Times New Roman" w:hAnsi="Arial" w:cs="Arial" w:hint="default"/>
        <w:b w:val="0"/>
        <w:i w:val="0"/>
        <w:color w:val="000000"/>
        <w:sz w:val="24"/>
        <w:szCs w:val="24"/>
        <w:lang w:eastAsia="pl-PL"/>
      </w:rPr>
    </w:lvl>
  </w:abstractNum>
  <w:abstractNum w:abstractNumId="1" w15:restartNumberingAfterBreak="0">
    <w:nsid w:val="0000000C"/>
    <w:multiLevelType w:val="singleLevel"/>
    <w:tmpl w:val="0000000C"/>
    <w:name w:val="WW8Num12"/>
    <w:lvl w:ilvl="0">
      <w:start w:val="1"/>
      <w:numFmt w:val="lowerLetter"/>
      <w:lvlText w:val="%1)"/>
      <w:lvlJc w:val="left"/>
      <w:pPr>
        <w:tabs>
          <w:tab w:val="num" w:pos="0"/>
        </w:tabs>
        <w:ind w:left="2700" w:hanging="360"/>
      </w:pPr>
    </w:lvl>
  </w:abstractNum>
  <w:abstractNum w:abstractNumId="2" w15:restartNumberingAfterBreak="0">
    <w:nsid w:val="0000000E"/>
    <w:multiLevelType w:val="multilevel"/>
    <w:tmpl w:val="0000000E"/>
    <w:name w:val="WW8Num14"/>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cs="Arial"/>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10"/>
    <w:multiLevelType w:val="multilevel"/>
    <w:tmpl w:val="77C40180"/>
    <w:name w:val="WW8Num16"/>
    <w:lvl w:ilvl="0">
      <w:start w:val="1"/>
      <w:numFmt w:val="lowerLetter"/>
      <w:lvlText w:val="%1)"/>
      <w:lvlJc w:val="left"/>
      <w:pPr>
        <w:tabs>
          <w:tab w:val="num" w:pos="0"/>
        </w:tabs>
        <w:ind w:left="1429" w:hanging="360"/>
      </w:pPr>
      <w:rPr>
        <w:rFonts w:ascii="Arial" w:eastAsia="Arial" w:hAnsi="Arial" w:cs="Arial" w:hint="default"/>
        <w:sz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lowerLetter"/>
      <w:lvlText w:val="%4)"/>
      <w:lvlJc w:val="left"/>
      <w:pPr>
        <w:tabs>
          <w:tab w:val="num" w:pos="0"/>
        </w:tabs>
        <w:ind w:left="3589" w:hanging="360"/>
      </w:pPr>
      <w:rPr>
        <w:rFonts w:ascii="Arial" w:hAnsi="Arial" w:cs="Arial" w:hint="default"/>
        <w:i w:val="0"/>
        <w:iCs w:val="0"/>
        <w:color w:val="auto"/>
        <w:sz w:val="20"/>
        <w:szCs w:val="20"/>
        <w:lang w:eastAsia="zh-CN"/>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11"/>
    <w:multiLevelType w:val="singleLevel"/>
    <w:tmpl w:val="00000011"/>
    <w:name w:val="WW8Num17"/>
    <w:lvl w:ilvl="0">
      <w:start w:val="1"/>
      <w:numFmt w:val="decimal"/>
      <w:lvlText w:val="%1."/>
      <w:lvlJc w:val="left"/>
      <w:pPr>
        <w:tabs>
          <w:tab w:val="num" w:pos="0"/>
        </w:tabs>
        <w:ind w:left="720" w:hanging="360"/>
      </w:pPr>
      <w:rPr>
        <w:rFonts w:eastAsia="SimSun" w:cs="Arial"/>
        <w:b/>
        <w:smallCaps/>
        <w:kern w:val="1"/>
        <w:lang w:bidi="hi-IN"/>
      </w:rPr>
    </w:lvl>
  </w:abstractNum>
  <w:abstractNum w:abstractNumId="5" w15:restartNumberingAfterBreak="0">
    <w:nsid w:val="00000013"/>
    <w:multiLevelType w:val="singleLevel"/>
    <w:tmpl w:val="6512C624"/>
    <w:name w:val="WW8Num19"/>
    <w:lvl w:ilvl="0">
      <w:start w:val="1"/>
      <w:numFmt w:val="lowerLetter"/>
      <w:lvlText w:val="%1)"/>
      <w:lvlJc w:val="left"/>
      <w:pPr>
        <w:tabs>
          <w:tab w:val="num" w:pos="0"/>
        </w:tabs>
        <w:ind w:left="1800" w:hanging="360"/>
      </w:pPr>
      <w:rPr>
        <w:rFonts w:cs="Arial" w:hint="default"/>
        <w:i w:val="0"/>
        <w:iCs/>
        <w:color w:val="000000"/>
        <w:sz w:val="24"/>
        <w:szCs w:val="20"/>
        <w:lang w:eastAsia="zh-CN"/>
      </w:rPr>
    </w:lvl>
  </w:abstractNum>
  <w:abstractNum w:abstractNumId="6" w15:restartNumberingAfterBreak="0">
    <w:nsid w:val="00000019"/>
    <w:multiLevelType w:val="multilevel"/>
    <w:tmpl w:val="00000019"/>
    <w:name w:val="WW8Num25"/>
    <w:lvl w:ilvl="0">
      <w:start w:val="1"/>
      <w:numFmt w:val="decimal"/>
      <w:lvlText w:val="%1)"/>
      <w:lvlJc w:val="left"/>
      <w:pPr>
        <w:tabs>
          <w:tab w:val="num" w:pos="709"/>
        </w:tabs>
        <w:ind w:left="1777" w:hanging="360"/>
      </w:pPr>
      <w:rPr>
        <w:rFonts w:ascii="Arial" w:eastAsia="SimSun" w:hAnsi="Arial" w:cs="Arial"/>
        <w:b w:val="0"/>
        <w:bCs/>
        <w:sz w:val="24"/>
        <w:szCs w:val="24"/>
        <w:lang w:eastAsia="pl-PL"/>
      </w:rPr>
    </w:lvl>
    <w:lvl w:ilvl="1">
      <w:start w:val="1"/>
      <w:numFmt w:val="lowerLetter"/>
      <w:lvlText w:val="%2."/>
      <w:lvlJc w:val="left"/>
      <w:pPr>
        <w:tabs>
          <w:tab w:val="num" w:pos="0"/>
        </w:tabs>
        <w:ind w:left="2497" w:hanging="360"/>
      </w:pPr>
    </w:lvl>
    <w:lvl w:ilvl="2">
      <w:start w:val="1"/>
      <w:numFmt w:val="lowerLetter"/>
      <w:lvlText w:val="%3)"/>
      <w:lvlJc w:val="left"/>
      <w:pPr>
        <w:tabs>
          <w:tab w:val="num" w:pos="0"/>
        </w:tabs>
        <w:ind w:left="3457" w:hanging="420"/>
      </w:pPr>
      <w:rPr>
        <w:rFonts w:hint="default"/>
      </w:rPr>
    </w:lvl>
    <w:lvl w:ilvl="3">
      <w:start w:val="1"/>
      <w:numFmt w:val="decimal"/>
      <w:lvlText w:val="%4."/>
      <w:lvlJc w:val="left"/>
      <w:pPr>
        <w:tabs>
          <w:tab w:val="num" w:pos="0"/>
        </w:tabs>
        <w:ind w:left="3937" w:hanging="360"/>
      </w:pPr>
    </w:lvl>
    <w:lvl w:ilvl="4">
      <w:start w:val="1"/>
      <w:numFmt w:val="lowerLetter"/>
      <w:lvlText w:val="%5."/>
      <w:lvlJc w:val="left"/>
      <w:pPr>
        <w:tabs>
          <w:tab w:val="num" w:pos="0"/>
        </w:tabs>
        <w:ind w:left="4657" w:hanging="360"/>
      </w:pPr>
    </w:lvl>
    <w:lvl w:ilvl="5">
      <w:start w:val="1"/>
      <w:numFmt w:val="lowerRoman"/>
      <w:lvlText w:val="%6."/>
      <w:lvlJc w:val="right"/>
      <w:pPr>
        <w:tabs>
          <w:tab w:val="num" w:pos="0"/>
        </w:tabs>
        <w:ind w:left="5377" w:hanging="180"/>
      </w:pPr>
    </w:lvl>
    <w:lvl w:ilvl="6">
      <w:start w:val="1"/>
      <w:numFmt w:val="decimal"/>
      <w:lvlText w:val="%7."/>
      <w:lvlJc w:val="left"/>
      <w:pPr>
        <w:tabs>
          <w:tab w:val="num" w:pos="0"/>
        </w:tabs>
        <w:ind w:left="6097" w:hanging="360"/>
      </w:pPr>
    </w:lvl>
    <w:lvl w:ilvl="7">
      <w:start w:val="1"/>
      <w:numFmt w:val="lowerLetter"/>
      <w:lvlText w:val="%8."/>
      <w:lvlJc w:val="left"/>
      <w:pPr>
        <w:tabs>
          <w:tab w:val="num" w:pos="0"/>
        </w:tabs>
        <w:ind w:left="6817" w:hanging="360"/>
      </w:pPr>
    </w:lvl>
    <w:lvl w:ilvl="8">
      <w:start w:val="1"/>
      <w:numFmt w:val="lowerRoman"/>
      <w:lvlText w:val="%9."/>
      <w:lvlJc w:val="right"/>
      <w:pPr>
        <w:tabs>
          <w:tab w:val="num" w:pos="0"/>
        </w:tabs>
        <w:ind w:left="7537" w:hanging="180"/>
      </w:pPr>
    </w:lvl>
  </w:abstractNum>
  <w:abstractNum w:abstractNumId="7" w15:restartNumberingAfterBreak="0">
    <w:nsid w:val="0000001A"/>
    <w:multiLevelType w:val="singleLevel"/>
    <w:tmpl w:val="0000001A"/>
    <w:name w:val="WW8Num26"/>
    <w:lvl w:ilvl="0">
      <w:start w:val="1"/>
      <w:numFmt w:val="lowerLetter"/>
      <w:lvlText w:val="%1)"/>
      <w:lvlJc w:val="left"/>
      <w:pPr>
        <w:tabs>
          <w:tab w:val="num" w:pos="709"/>
        </w:tabs>
        <w:ind w:left="786" w:hanging="360"/>
      </w:pPr>
      <w:rPr>
        <w:rFonts w:ascii="Arial" w:eastAsia="Times New Roman" w:hAnsi="Arial" w:cs="Arial"/>
        <w:b w:val="0"/>
      </w:rPr>
    </w:lvl>
  </w:abstractNum>
  <w:abstractNum w:abstractNumId="8" w15:restartNumberingAfterBreak="0">
    <w:nsid w:val="0000001C"/>
    <w:multiLevelType w:val="singleLevel"/>
    <w:tmpl w:val="0000001C"/>
    <w:name w:val="WW8Num28"/>
    <w:lvl w:ilvl="0">
      <w:start w:val="1"/>
      <w:numFmt w:val="decimal"/>
      <w:lvlText w:val="%1)"/>
      <w:lvlJc w:val="left"/>
      <w:pPr>
        <w:tabs>
          <w:tab w:val="num" w:pos="0"/>
        </w:tabs>
        <w:ind w:left="786" w:hanging="360"/>
      </w:pPr>
      <w:rPr>
        <w:rFonts w:eastAsia="Arial" w:cs="Arial" w:hint="default"/>
        <w:color w:val="auto"/>
        <w:kern w:val="1"/>
        <w:sz w:val="24"/>
        <w:szCs w:val="24"/>
        <w:lang w:eastAsia="pl-PL" w:bidi="hi-IN"/>
      </w:rPr>
    </w:lvl>
  </w:abstractNum>
  <w:abstractNum w:abstractNumId="9" w15:restartNumberingAfterBreak="0">
    <w:nsid w:val="0000001E"/>
    <w:multiLevelType w:val="multilevel"/>
    <w:tmpl w:val="EFB6B5FA"/>
    <w:name w:val="WW8Num30"/>
    <w:lvl w:ilvl="0">
      <w:start w:val="1"/>
      <w:numFmt w:val="decimal"/>
      <w:lvlText w:val="%1)"/>
      <w:lvlJc w:val="left"/>
      <w:pPr>
        <w:tabs>
          <w:tab w:val="num" w:pos="360"/>
        </w:tabs>
        <w:ind w:left="360" w:hanging="360"/>
      </w:pPr>
      <w:rPr>
        <w:rFonts w:ascii="Arial" w:eastAsia="Times New Roman" w:hAnsi="Arial" w:cs="Arial"/>
        <w:b w:val="0"/>
        <w:i w:val="0"/>
        <w:strike w:val="0"/>
        <w:dstrike w:val="0"/>
        <w:color w:val="auto"/>
        <w:sz w:val="24"/>
        <w:szCs w:val="24"/>
        <w:lang w:eastAsia="pl-PL"/>
      </w:rPr>
    </w:lvl>
    <w:lvl w:ilvl="1">
      <w:start w:val="1"/>
      <w:numFmt w:val="lowerLetter"/>
      <w:lvlText w:val="%2)"/>
      <w:lvlJc w:val="left"/>
      <w:pPr>
        <w:tabs>
          <w:tab w:val="num" w:pos="709"/>
        </w:tabs>
        <w:ind w:left="720" w:hanging="360"/>
      </w:pPr>
      <w:rPr>
        <w:rFonts w:ascii="Arial" w:eastAsia="Times New Roman" w:hAnsi="Arial" w:cs="Arial"/>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000001F"/>
    <w:multiLevelType w:val="singleLevel"/>
    <w:tmpl w:val="0000001F"/>
    <w:name w:val="WW8Num31"/>
    <w:lvl w:ilvl="0">
      <w:start w:val="1"/>
      <w:numFmt w:val="decimal"/>
      <w:lvlText w:val="%1)"/>
      <w:lvlJc w:val="left"/>
      <w:pPr>
        <w:tabs>
          <w:tab w:val="num" w:pos="0"/>
        </w:tabs>
        <w:ind w:left="1724" w:hanging="360"/>
      </w:pPr>
      <w:rPr>
        <w:b w:val="0"/>
        <w:i/>
        <w:color w:val="000000"/>
        <w:sz w:val="20"/>
        <w:szCs w:val="20"/>
        <w:lang w:eastAsia="zh-CN"/>
      </w:rPr>
    </w:lvl>
  </w:abstractNum>
  <w:abstractNum w:abstractNumId="11" w15:restartNumberingAfterBreak="0">
    <w:nsid w:val="00000023"/>
    <w:multiLevelType w:val="singleLevel"/>
    <w:tmpl w:val="F4E2281C"/>
    <w:name w:val="WW8Num35"/>
    <w:lvl w:ilvl="0">
      <w:start w:val="1"/>
      <w:numFmt w:val="decimal"/>
      <w:lvlText w:val="%1."/>
      <w:lvlJc w:val="left"/>
      <w:pPr>
        <w:tabs>
          <w:tab w:val="num" w:pos="0"/>
        </w:tabs>
        <w:ind w:left="360" w:hanging="360"/>
      </w:pPr>
      <w:rPr>
        <w:rFonts w:cs="Arial"/>
        <w:b/>
        <w:i w:val="0"/>
        <w:color w:val="000000"/>
        <w:lang w:eastAsia="ar-SA"/>
      </w:rPr>
    </w:lvl>
  </w:abstractNum>
  <w:abstractNum w:abstractNumId="12" w15:restartNumberingAfterBreak="0">
    <w:nsid w:val="00000024"/>
    <w:multiLevelType w:val="singleLevel"/>
    <w:tmpl w:val="D3D2A0F8"/>
    <w:name w:val="WW8Num36"/>
    <w:lvl w:ilvl="0">
      <w:start w:val="1"/>
      <w:numFmt w:val="decimal"/>
      <w:lvlText w:val="%1)"/>
      <w:lvlJc w:val="left"/>
      <w:pPr>
        <w:tabs>
          <w:tab w:val="num" w:pos="0"/>
        </w:tabs>
        <w:ind w:left="1428" w:hanging="360"/>
      </w:pPr>
      <w:rPr>
        <w:rFonts w:ascii="Arial" w:eastAsia="Calibri" w:hAnsi="Arial" w:cs="Arial"/>
        <w:i/>
        <w:sz w:val="24"/>
        <w:szCs w:val="20"/>
        <w:lang w:eastAsia="zh-CN"/>
      </w:rPr>
    </w:lvl>
  </w:abstractNum>
  <w:abstractNum w:abstractNumId="13" w15:restartNumberingAfterBreak="0">
    <w:nsid w:val="00000025"/>
    <w:multiLevelType w:val="singleLevel"/>
    <w:tmpl w:val="00000025"/>
    <w:name w:val="WW8Num37"/>
    <w:lvl w:ilvl="0">
      <w:start w:val="1"/>
      <w:numFmt w:val="decimal"/>
      <w:lvlText w:val="%1)"/>
      <w:lvlJc w:val="left"/>
      <w:pPr>
        <w:tabs>
          <w:tab w:val="num" w:pos="0"/>
        </w:tabs>
        <w:ind w:left="720" w:hanging="360"/>
      </w:pPr>
      <w:rPr>
        <w:rFonts w:eastAsia="Arial" w:cs="Arial" w:hint="default"/>
        <w:color w:val="000000"/>
        <w:kern w:val="1"/>
        <w:lang w:eastAsia="zh-CN" w:bidi="hi-IN"/>
      </w:rPr>
    </w:lvl>
  </w:abstractNum>
  <w:abstractNum w:abstractNumId="14" w15:restartNumberingAfterBreak="0">
    <w:nsid w:val="00000026"/>
    <w:multiLevelType w:val="singleLevel"/>
    <w:tmpl w:val="00000026"/>
    <w:name w:val="WW8Num38"/>
    <w:lvl w:ilvl="0">
      <w:start w:val="1"/>
      <w:numFmt w:val="decimal"/>
      <w:lvlText w:val="%1)"/>
      <w:lvlJc w:val="left"/>
      <w:pPr>
        <w:tabs>
          <w:tab w:val="num" w:pos="0"/>
        </w:tabs>
        <w:ind w:left="502" w:hanging="360"/>
      </w:pPr>
      <w:rPr>
        <w:rFonts w:ascii="Arial" w:hAnsi="Arial" w:cs="Arial" w:hint="default"/>
        <w:b w:val="0"/>
        <w:i w:val="0"/>
        <w:color w:val="000000"/>
        <w:sz w:val="24"/>
        <w:szCs w:val="24"/>
        <w:lang w:eastAsia="zh-CN"/>
      </w:rPr>
    </w:lvl>
  </w:abstractNum>
  <w:abstractNum w:abstractNumId="15" w15:restartNumberingAfterBreak="0">
    <w:nsid w:val="0000002B"/>
    <w:multiLevelType w:val="multilevel"/>
    <w:tmpl w:val="0000002B"/>
    <w:name w:val="WW8Num43"/>
    <w:lvl w:ilvl="0">
      <w:start w:val="1"/>
      <w:numFmt w:val="decimal"/>
      <w:lvlText w:val="%1)"/>
      <w:lvlJc w:val="left"/>
      <w:pPr>
        <w:tabs>
          <w:tab w:val="num" w:pos="360"/>
        </w:tabs>
        <w:ind w:left="360" w:hanging="360"/>
      </w:pPr>
      <w:rPr>
        <w:rFonts w:ascii="Arial" w:hAnsi="Arial" w:cs="Arial" w:hint="default"/>
        <w:b w:val="0"/>
        <w:kern w:val="1"/>
        <w:sz w:val="24"/>
        <w:szCs w:val="24"/>
        <w:lang w:eastAsia="pl-PL" w:bidi="hi-IN"/>
      </w:rPr>
    </w:lvl>
    <w:lvl w:ilvl="1">
      <w:start w:val="1"/>
      <w:numFmt w:val="lowerLetter"/>
      <w:lvlText w:val="%2)"/>
      <w:lvlJc w:val="left"/>
      <w:pPr>
        <w:tabs>
          <w:tab w:val="num" w:pos="720"/>
        </w:tabs>
        <w:ind w:left="720" w:hanging="360"/>
      </w:pPr>
      <w:rPr>
        <w:rFonts w:cs="Arial" w:hint="default"/>
      </w:rPr>
    </w:lvl>
    <w:lvl w:ilvl="2">
      <w:start w:val="1"/>
      <w:numFmt w:val="lowerLetter"/>
      <w:lvlText w:val="%3)"/>
      <w:lvlJc w:val="left"/>
      <w:pPr>
        <w:tabs>
          <w:tab w:val="num" w:pos="1080"/>
        </w:tabs>
        <w:ind w:left="1080" w:hanging="360"/>
      </w:pPr>
      <w:rPr>
        <w:rFonts w:cs="Arial" w:hint="default"/>
      </w:rPr>
    </w:lvl>
    <w:lvl w:ilvl="3">
      <w:start w:val="1"/>
      <w:numFmt w:val="decimal"/>
      <w:lvlText w:val="%4)"/>
      <w:lvlJc w:val="left"/>
      <w:pPr>
        <w:tabs>
          <w:tab w:val="num" w:pos="1440"/>
        </w:tabs>
        <w:ind w:left="1440" w:hanging="360"/>
      </w:pPr>
      <w:rPr>
        <w:rFonts w:ascii="Arial" w:hAnsi="Arial" w:cs="Arial" w:hint="default"/>
      </w:rPr>
    </w:lvl>
    <w:lvl w:ilvl="4">
      <w:start w:val="1"/>
      <w:numFmt w:val="lowerLetter"/>
      <w:lvlText w:val="(%5)"/>
      <w:lvlJc w:val="left"/>
      <w:pPr>
        <w:tabs>
          <w:tab w:val="num" w:pos="1800"/>
        </w:tabs>
        <w:ind w:left="1800" w:hanging="360"/>
      </w:pPr>
      <w:rPr>
        <w:rFonts w:cs="Arial" w:hint="default"/>
      </w:rPr>
    </w:lvl>
    <w:lvl w:ilvl="5">
      <w:start w:val="1"/>
      <w:numFmt w:val="lowerRoman"/>
      <w:lvlText w:val="(%6)"/>
      <w:lvlJc w:val="left"/>
      <w:pPr>
        <w:tabs>
          <w:tab w:val="num" w:pos="2160"/>
        </w:tabs>
        <w:ind w:left="2160" w:hanging="360"/>
      </w:pPr>
      <w:rPr>
        <w:rFonts w:cs="Arial" w:hint="default"/>
      </w:rPr>
    </w:lvl>
    <w:lvl w:ilvl="6">
      <w:start w:val="1"/>
      <w:numFmt w:val="decimal"/>
      <w:lvlText w:val="%7)"/>
      <w:lvlJc w:val="left"/>
      <w:pPr>
        <w:tabs>
          <w:tab w:val="num" w:pos="2520"/>
        </w:tabs>
        <w:ind w:left="2520" w:hanging="360"/>
      </w:pPr>
      <w:rPr>
        <w:rFonts w:ascii="Arial" w:eastAsia="Times New Roman" w:hAnsi="Arial" w:cs="Times New Roman"/>
        <w:b w:val="0"/>
        <w:i w:val="0"/>
        <w:color w:val="auto"/>
        <w:sz w:val="24"/>
        <w:szCs w:val="24"/>
      </w:rPr>
    </w:lvl>
    <w:lvl w:ilvl="7">
      <w:start w:val="1"/>
      <w:numFmt w:val="lowerLetter"/>
      <w:lvlText w:val="%8."/>
      <w:lvlJc w:val="left"/>
      <w:pPr>
        <w:tabs>
          <w:tab w:val="num" w:pos="2880"/>
        </w:tabs>
        <w:ind w:left="2880" w:hanging="360"/>
      </w:pPr>
      <w:rPr>
        <w:rFonts w:cs="Arial" w:hint="default"/>
      </w:rPr>
    </w:lvl>
    <w:lvl w:ilvl="8">
      <w:start w:val="1"/>
      <w:numFmt w:val="lowerRoman"/>
      <w:lvlText w:val="%9."/>
      <w:lvlJc w:val="left"/>
      <w:pPr>
        <w:tabs>
          <w:tab w:val="num" w:pos="3240"/>
        </w:tabs>
        <w:ind w:left="3240" w:hanging="360"/>
      </w:pPr>
      <w:rPr>
        <w:rFonts w:cs="Arial" w:hint="default"/>
      </w:rPr>
    </w:lvl>
  </w:abstractNum>
  <w:abstractNum w:abstractNumId="16" w15:restartNumberingAfterBreak="0">
    <w:nsid w:val="00000031"/>
    <w:multiLevelType w:val="multilevel"/>
    <w:tmpl w:val="1B8C4B5A"/>
    <w:name w:val="WW8Num49"/>
    <w:lvl w:ilvl="0">
      <w:start w:val="1"/>
      <w:numFmt w:val="decimal"/>
      <w:lvlText w:val="%1)"/>
      <w:lvlJc w:val="left"/>
      <w:pPr>
        <w:tabs>
          <w:tab w:val="num" w:pos="-708"/>
        </w:tabs>
        <w:ind w:left="360" w:hanging="360"/>
      </w:pPr>
      <w:rPr>
        <w:rFonts w:ascii="Arial" w:hAnsi="Arial" w:cs="Arial" w:hint="default"/>
        <w:b/>
        <w:i/>
        <w:kern w:val="1"/>
        <w:sz w:val="20"/>
        <w:szCs w:val="20"/>
        <w:lang w:eastAsia="zh-CN" w:bidi="hi-IN"/>
      </w:rPr>
    </w:lvl>
    <w:lvl w:ilvl="1">
      <w:start w:val="1"/>
      <w:numFmt w:val="lowerLetter"/>
      <w:lvlText w:val="%2."/>
      <w:lvlJc w:val="left"/>
      <w:pPr>
        <w:tabs>
          <w:tab w:val="num" w:pos="-708"/>
        </w:tabs>
        <w:ind w:left="732" w:hanging="360"/>
      </w:pPr>
    </w:lvl>
    <w:lvl w:ilvl="2">
      <w:start w:val="1"/>
      <w:numFmt w:val="lowerRoman"/>
      <w:lvlText w:val="%3."/>
      <w:lvlJc w:val="right"/>
      <w:pPr>
        <w:tabs>
          <w:tab w:val="num" w:pos="-708"/>
        </w:tabs>
        <w:ind w:left="1452" w:hanging="180"/>
      </w:pPr>
    </w:lvl>
    <w:lvl w:ilvl="3">
      <w:start w:val="1"/>
      <w:numFmt w:val="decimal"/>
      <w:lvlText w:val="%4)"/>
      <w:lvlJc w:val="left"/>
      <w:pPr>
        <w:tabs>
          <w:tab w:val="num" w:pos="-708"/>
        </w:tabs>
        <w:ind w:left="2172" w:hanging="360"/>
      </w:pPr>
      <w:rPr>
        <w:rFonts w:eastAsia="SimSun" w:cs="Arial"/>
        <w:i/>
        <w:kern w:val="1"/>
        <w:sz w:val="20"/>
        <w:szCs w:val="20"/>
        <w:u w:val="none"/>
        <w:lang w:eastAsia="zh-CN" w:bidi="hi-IN"/>
      </w:rPr>
    </w:lvl>
    <w:lvl w:ilvl="4">
      <w:start w:val="1"/>
      <w:numFmt w:val="lowerLetter"/>
      <w:lvlText w:val="%5."/>
      <w:lvlJc w:val="left"/>
      <w:pPr>
        <w:tabs>
          <w:tab w:val="num" w:pos="-708"/>
        </w:tabs>
        <w:ind w:left="2892" w:hanging="360"/>
      </w:pPr>
    </w:lvl>
    <w:lvl w:ilvl="5">
      <w:start w:val="1"/>
      <w:numFmt w:val="lowerRoman"/>
      <w:lvlText w:val="%6."/>
      <w:lvlJc w:val="right"/>
      <w:pPr>
        <w:tabs>
          <w:tab w:val="num" w:pos="-708"/>
        </w:tabs>
        <w:ind w:left="3612" w:hanging="180"/>
      </w:pPr>
    </w:lvl>
    <w:lvl w:ilvl="6">
      <w:start w:val="1"/>
      <w:numFmt w:val="decimal"/>
      <w:lvlText w:val="%7."/>
      <w:lvlJc w:val="left"/>
      <w:pPr>
        <w:tabs>
          <w:tab w:val="num" w:pos="-708"/>
        </w:tabs>
        <w:ind w:left="4332" w:hanging="360"/>
      </w:pPr>
    </w:lvl>
    <w:lvl w:ilvl="7">
      <w:start w:val="1"/>
      <w:numFmt w:val="lowerLetter"/>
      <w:lvlText w:val="%8."/>
      <w:lvlJc w:val="left"/>
      <w:pPr>
        <w:tabs>
          <w:tab w:val="num" w:pos="-708"/>
        </w:tabs>
        <w:ind w:left="5052" w:hanging="360"/>
      </w:pPr>
    </w:lvl>
    <w:lvl w:ilvl="8">
      <w:start w:val="1"/>
      <w:numFmt w:val="lowerRoman"/>
      <w:lvlText w:val="%9."/>
      <w:lvlJc w:val="right"/>
      <w:pPr>
        <w:tabs>
          <w:tab w:val="num" w:pos="-708"/>
        </w:tabs>
        <w:ind w:left="5772" w:hanging="180"/>
      </w:pPr>
    </w:lvl>
  </w:abstractNum>
  <w:abstractNum w:abstractNumId="17" w15:restartNumberingAfterBreak="0">
    <w:nsid w:val="0000003C"/>
    <w:multiLevelType w:val="multilevel"/>
    <w:tmpl w:val="6EF4E4B6"/>
    <w:name w:val="WW8Num60"/>
    <w:lvl w:ilvl="0">
      <w:start w:val="1"/>
      <w:numFmt w:val="decimal"/>
      <w:lvlText w:val="%1."/>
      <w:lvlJc w:val="left"/>
      <w:pPr>
        <w:tabs>
          <w:tab w:val="num" w:pos="709"/>
        </w:tabs>
        <w:ind w:left="900" w:hanging="360"/>
      </w:pPr>
      <w:rPr>
        <w:rFonts w:ascii="Arial" w:hAnsi="Arial" w:cs="Arial" w:hint="default"/>
        <w:b/>
        <w:i/>
        <w:color w:val="auto"/>
        <w:kern w:val="1"/>
        <w:sz w:val="24"/>
        <w:szCs w:val="24"/>
        <w:lang w:bidi="hi-IN"/>
      </w:rPr>
    </w:lvl>
    <w:lvl w:ilvl="1">
      <w:start w:val="1"/>
      <w:numFmt w:val="decimal"/>
      <w:lvlText w:val="%2)"/>
      <w:lvlJc w:val="left"/>
      <w:pPr>
        <w:tabs>
          <w:tab w:val="num" w:pos="0"/>
        </w:tabs>
        <w:ind w:left="1353" w:hanging="360"/>
      </w:pPr>
      <w:rPr>
        <w:rFonts w:ascii="Arial" w:eastAsia="Arial" w:hAnsi="Arial" w:cs="Arial" w:hint="default"/>
        <w:b w:val="0"/>
        <w:color w:val="auto"/>
        <w:kern w:val="1"/>
        <w:sz w:val="24"/>
        <w:szCs w:val="24"/>
        <w:u w:val="none"/>
        <w:lang w:eastAsia="pl-PL" w:bidi="hi-IN"/>
      </w:rPr>
    </w:lvl>
    <w:lvl w:ilvl="2">
      <w:start w:val="1"/>
      <w:numFmt w:val="decimal"/>
      <w:lvlText w:val="%3)"/>
      <w:lvlJc w:val="left"/>
      <w:pPr>
        <w:tabs>
          <w:tab w:val="num" w:pos="0"/>
        </w:tabs>
        <w:ind w:left="2340" w:hanging="360"/>
      </w:pPr>
      <w:rPr>
        <w:rFonts w:ascii="Verdana" w:eastAsia="Calibri" w:hAnsi="Verdana" w:cs="Verdana" w:hint="default"/>
        <w:sz w:val="20"/>
      </w:rPr>
    </w:lvl>
    <w:lvl w:ilvl="3">
      <w:start w:val="1"/>
      <w:numFmt w:val="lowerLetter"/>
      <w:lvlText w:val="%4)"/>
      <w:lvlJc w:val="left"/>
      <w:pPr>
        <w:tabs>
          <w:tab w:val="num" w:pos="0"/>
        </w:tabs>
        <w:ind w:left="2880" w:hanging="360"/>
      </w:pPr>
      <w:rPr>
        <w:rFonts w:ascii="Arial" w:eastAsia="Times New Roman" w:hAnsi="Arial" w:cs="Arial"/>
        <w:sz w:val="24"/>
        <w:szCs w:val="24"/>
        <w:lang w:eastAsia="ar-SA"/>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8" w15:restartNumberingAfterBreak="0">
    <w:nsid w:val="00000041"/>
    <w:multiLevelType w:val="singleLevel"/>
    <w:tmpl w:val="00000041"/>
    <w:name w:val="WW8Num65"/>
    <w:lvl w:ilvl="0">
      <w:start w:val="1"/>
      <w:numFmt w:val="decimal"/>
      <w:lvlText w:val="%1)"/>
      <w:lvlJc w:val="left"/>
      <w:pPr>
        <w:tabs>
          <w:tab w:val="num" w:pos="0"/>
        </w:tabs>
        <w:ind w:left="644" w:hanging="360"/>
      </w:pPr>
      <w:rPr>
        <w:rFonts w:cs="Times New Roman" w:hint="default"/>
        <w:color w:val="auto"/>
        <w:lang w:eastAsia="ar-SA"/>
      </w:rPr>
    </w:lvl>
  </w:abstractNum>
  <w:abstractNum w:abstractNumId="19" w15:restartNumberingAfterBreak="0">
    <w:nsid w:val="0000004C"/>
    <w:multiLevelType w:val="multilevel"/>
    <w:tmpl w:val="0000004C"/>
    <w:name w:val="WW8Num76"/>
    <w:lvl w:ilvl="0">
      <w:start w:val="1"/>
      <w:numFmt w:val="decimal"/>
      <w:lvlText w:val="%1)"/>
      <w:lvlJc w:val="left"/>
      <w:pPr>
        <w:tabs>
          <w:tab w:val="num" w:pos="0"/>
        </w:tabs>
        <w:ind w:left="1724" w:hanging="360"/>
      </w:pPr>
      <w:rPr>
        <w:rFonts w:cs="Times New Roman"/>
        <w:lang w:eastAsia="pl-PL"/>
      </w:rPr>
    </w:lvl>
    <w:lvl w:ilvl="1">
      <w:start w:val="1"/>
      <w:numFmt w:val="lowerLetter"/>
      <w:lvlText w:val="%2."/>
      <w:lvlJc w:val="left"/>
      <w:pPr>
        <w:tabs>
          <w:tab w:val="num" w:pos="0"/>
        </w:tabs>
        <w:ind w:left="2444" w:hanging="360"/>
      </w:pPr>
    </w:lvl>
    <w:lvl w:ilvl="2">
      <w:start w:val="1"/>
      <w:numFmt w:val="lowerRoman"/>
      <w:lvlText w:val="%3."/>
      <w:lvlJc w:val="right"/>
      <w:pPr>
        <w:tabs>
          <w:tab w:val="num" w:pos="0"/>
        </w:tabs>
        <w:ind w:left="3164" w:hanging="180"/>
      </w:p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20" w15:restartNumberingAfterBreak="0">
    <w:nsid w:val="0000004D"/>
    <w:multiLevelType w:val="multilevel"/>
    <w:tmpl w:val="0000004D"/>
    <w:name w:val="WW8Num77"/>
    <w:lvl w:ilvl="0">
      <w:start w:val="1"/>
      <w:numFmt w:val="lowerLetter"/>
      <w:lvlText w:val="%1)"/>
      <w:lvlJc w:val="left"/>
      <w:pPr>
        <w:tabs>
          <w:tab w:val="num" w:pos="0"/>
        </w:tabs>
        <w:ind w:left="2007" w:hanging="360"/>
      </w:pPr>
    </w:lvl>
    <w:lvl w:ilvl="1">
      <w:start w:val="1"/>
      <w:numFmt w:val="lowerLetter"/>
      <w:lvlText w:val="%2."/>
      <w:lvlJc w:val="left"/>
      <w:pPr>
        <w:tabs>
          <w:tab w:val="num" w:pos="0"/>
        </w:tabs>
        <w:ind w:left="2727" w:hanging="360"/>
      </w:pPr>
    </w:lvl>
    <w:lvl w:ilvl="2">
      <w:start w:val="1"/>
      <w:numFmt w:val="lowerRoman"/>
      <w:lvlText w:val="%3."/>
      <w:lvlJc w:val="right"/>
      <w:pPr>
        <w:tabs>
          <w:tab w:val="num" w:pos="0"/>
        </w:tabs>
        <w:ind w:left="3447" w:hanging="180"/>
      </w:pPr>
    </w:lvl>
    <w:lvl w:ilvl="3">
      <w:start w:val="1"/>
      <w:numFmt w:val="decimal"/>
      <w:lvlText w:val="%4."/>
      <w:lvlJc w:val="left"/>
      <w:pPr>
        <w:tabs>
          <w:tab w:val="num" w:pos="0"/>
        </w:tabs>
        <w:ind w:left="4167" w:hanging="360"/>
      </w:pPr>
    </w:lvl>
    <w:lvl w:ilvl="4">
      <w:start w:val="1"/>
      <w:numFmt w:val="lowerLetter"/>
      <w:lvlText w:val="%5."/>
      <w:lvlJc w:val="left"/>
      <w:pPr>
        <w:tabs>
          <w:tab w:val="num" w:pos="0"/>
        </w:tabs>
        <w:ind w:left="4887" w:hanging="360"/>
      </w:pPr>
    </w:lvl>
    <w:lvl w:ilvl="5">
      <w:start w:val="1"/>
      <w:numFmt w:val="lowerRoman"/>
      <w:lvlText w:val="%6."/>
      <w:lvlJc w:val="right"/>
      <w:pPr>
        <w:tabs>
          <w:tab w:val="num" w:pos="0"/>
        </w:tabs>
        <w:ind w:left="5607" w:hanging="180"/>
      </w:pPr>
    </w:lvl>
    <w:lvl w:ilvl="6">
      <w:start w:val="1"/>
      <w:numFmt w:val="decimal"/>
      <w:lvlText w:val="%7."/>
      <w:lvlJc w:val="left"/>
      <w:pPr>
        <w:tabs>
          <w:tab w:val="num" w:pos="0"/>
        </w:tabs>
        <w:ind w:left="6327" w:hanging="360"/>
      </w:pPr>
    </w:lvl>
    <w:lvl w:ilvl="7">
      <w:start w:val="1"/>
      <w:numFmt w:val="lowerLetter"/>
      <w:lvlText w:val="%8."/>
      <w:lvlJc w:val="left"/>
      <w:pPr>
        <w:tabs>
          <w:tab w:val="num" w:pos="0"/>
        </w:tabs>
        <w:ind w:left="7047" w:hanging="360"/>
      </w:pPr>
    </w:lvl>
    <w:lvl w:ilvl="8">
      <w:start w:val="1"/>
      <w:numFmt w:val="lowerRoman"/>
      <w:lvlText w:val="%9."/>
      <w:lvlJc w:val="right"/>
      <w:pPr>
        <w:tabs>
          <w:tab w:val="num" w:pos="0"/>
        </w:tabs>
        <w:ind w:left="7767" w:hanging="180"/>
      </w:pPr>
    </w:lvl>
  </w:abstractNum>
  <w:abstractNum w:abstractNumId="21" w15:restartNumberingAfterBreak="0">
    <w:nsid w:val="10CE4F14"/>
    <w:multiLevelType w:val="hybridMultilevel"/>
    <w:tmpl w:val="81DEBB78"/>
    <w:lvl w:ilvl="0" w:tplc="04150011">
      <w:start w:val="1"/>
      <w:numFmt w:val="decimal"/>
      <w:lvlText w:val="%1)"/>
      <w:lvlJc w:val="left"/>
      <w:pPr>
        <w:ind w:left="1560" w:hanging="360"/>
      </w:pPr>
      <w:rPr>
        <w:rFont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22" w15:restartNumberingAfterBreak="0">
    <w:nsid w:val="1FFA65C6"/>
    <w:multiLevelType w:val="hybridMultilevel"/>
    <w:tmpl w:val="C94E5B4A"/>
    <w:lvl w:ilvl="0" w:tplc="93BAC26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D34FB7"/>
    <w:multiLevelType w:val="multilevel"/>
    <w:tmpl w:val="1B3AF854"/>
    <w:lvl w:ilvl="0">
      <w:start w:val="1"/>
      <w:numFmt w:val="decimal"/>
      <w:lvlText w:val="%1."/>
      <w:lvlJc w:val="left"/>
      <w:pPr>
        <w:ind w:left="720" w:hanging="360"/>
      </w:pPr>
      <w:rPr>
        <w:rFonts w:ascii="Arial" w:hAnsi="Arial" w:cs="Arial" w:hint="default"/>
      </w:rPr>
    </w:lvl>
    <w:lvl w:ilvl="1">
      <w:start w:val="1"/>
      <w:numFmt w:val="decimal"/>
      <w:lvlText w:val="%2."/>
      <w:lvlJc w:val="left"/>
      <w:pPr>
        <w:ind w:left="1211" w:hanging="360"/>
      </w:pPr>
      <w:rPr>
        <w:rFonts w:ascii="Arial" w:hAnsi="Arial" w:cs="Arial" w:hint="default"/>
      </w:rPr>
    </w:lvl>
    <w:lvl w:ilvl="2">
      <w:start w:val="1"/>
      <w:numFmt w:val="lowerLetter"/>
      <w:lvlText w:val="%3)"/>
      <w:lvlJc w:val="left"/>
      <w:pPr>
        <w:ind w:left="1440" w:hanging="360"/>
      </w:pPr>
      <w:rPr>
        <w:rFonts w:ascii="Arial" w:eastAsia="Times New Roman" w:hAnsi="Arial" w:cs="Arial"/>
      </w:rPr>
    </w:lvl>
    <w:lvl w:ilvl="3">
      <w:start w:val="1"/>
      <w:numFmt w:val="decimal"/>
      <w:lvlText w:val="%4."/>
      <w:lvlJc w:val="left"/>
      <w:pPr>
        <w:ind w:left="1800" w:hanging="360"/>
      </w:pPr>
      <w:rPr>
        <w:rFonts w:ascii="Arial" w:hAnsi="Arial" w:cs="Arial" w:hint="default"/>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8583B2D"/>
    <w:multiLevelType w:val="multilevel"/>
    <w:tmpl w:val="1690F7E2"/>
    <w:styleLink w:val="WWNum26"/>
    <w:lvl w:ilvl="0">
      <w:start w:val="1"/>
      <w:numFmt w:val="decimal"/>
      <w:lvlText w:val="%1."/>
      <w:lvlJc w:val="left"/>
      <w:pPr>
        <w:ind w:left="360" w:hanging="360"/>
      </w:pPr>
      <w:rPr>
        <w:rFonts w:ascii="Arial" w:hAnsi="Arial"/>
        <w:b w:val="0"/>
        <w:sz w:val="24"/>
      </w:rPr>
    </w:lvl>
    <w:lvl w:ilvl="1">
      <w:start w:val="1"/>
      <w:numFmt w:val="lowerLetter"/>
      <w:lvlText w:val="%2)"/>
      <w:lvlJc w:val="left"/>
      <w:pPr>
        <w:ind w:left="1211"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E6864C6"/>
    <w:multiLevelType w:val="hybridMultilevel"/>
    <w:tmpl w:val="7292B2D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FD51048"/>
    <w:multiLevelType w:val="hybridMultilevel"/>
    <w:tmpl w:val="ADC623FC"/>
    <w:lvl w:ilvl="0" w:tplc="075228F6">
      <w:start w:val="1"/>
      <w:numFmt w:val="lowerLetter"/>
      <w:lvlText w:val="%1)"/>
      <w:lvlJc w:val="left"/>
      <w:pPr>
        <w:ind w:left="305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6702634">
    <w:abstractNumId w:val="0"/>
  </w:num>
  <w:num w:numId="2" w16cid:durableId="1158107789">
    <w:abstractNumId w:val="1"/>
  </w:num>
  <w:num w:numId="3" w16cid:durableId="1896621150">
    <w:abstractNumId w:val="2"/>
  </w:num>
  <w:num w:numId="4" w16cid:durableId="214052382">
    <w:abstractNumId w:val="3"/>
  </w:num>
  <w:num w:numId="5" w16cid:durableId="25453197">
    <w:abstractNumId w:val="4"/>
  </w:num>
  <w:num w:numId="6" w16cid:durableId="1374185201">
    <w:abstractNumId w:val="5"/>
  </w:num>
  <w:num w:numId="7" w16cid:durableId="1510218439">
    <w:abstractNumId w:val="6"/>
  </w:num>
  <w:num w:numId="8" w16cid:durableId="1513373201">
    <w:abstractNumId w:val="7"/>
  </w:num>
  <w:num w:numId="9" w16cid:durableId="2141678908">
    <w:abstractNumId w:val="8"/>
  </w:num>
  <w:num w:numId="10" w16cid:durableId="781993812">
    <w:abstractNumId w:val="9"/>
  </w:num>
  <w:num w:numId="11" w16cid:durableId="1884637057">
    <w:abstractNumId w:val="10"/>
  </w:num>
  <w:num w:numId="12" w16cid:durableId="1214538773">
    <w:abstractNumId w:val="11"/>
  </w:num>
  <w:num w:numId="13" w16cid:durableId="373968743">
    <w:abstractNumId w:val="12"/>
  </w:num>
  <w:num w:numId="14" w16cid:durableId="1990591245">
    <w:abstractNumId w:val="13"/>
  </w:num>
  <w:num w:numId="15" w16cid:durableId="417096835">
    <w:abstractNumId w:val="14"/>
  </w:num>
  <w:num w:numId="16" w16cid:durableId="1397431922">
    <w:abstractNumId w:val="15"/>
  </w:num>
  <w:num w:numId="17" w16cid:durableId="1804805175">
    <w:abstractNumId w:val="16"/>
  </w:num>
  <w:num w:numId="18" w16cid:durableId="1153910604">
    <w:abstractNumId w:val="17"/>
  </w:num>
  <w:num w:numId="19" w16cid:durableId="1397556163">
    <w:abstractNumId w:val="18"/>
  </w:num>
  <w:num w:numId="20" w16cid:durableId="526061321">
    <w:abstractNumId w:val="19"/>
  </w:num>
  <w:num w:numId="21" w16cid:durableId="2103986170">
    <w:abstractNumId w:val="20"/>
  </w:num>
  <w:num w:numId="22" w16cid:durableId="1872574861">
    <w:abstractNumId w:val="24"/>
  </w:num>
  <w:num w:numId="23" w16cid:durableId="1208881242">
    <w:abstractNumId w:val="24"/>
    <w:lvlOverride w:ilvl="1">
      <w:lvl w:ilvl="1">
        <w:start w:val="1"/>
        <w:numFmt w:val="lowerLetter"/>
        <w:lvlText w:val="%2)"/>
        <w:lvlJc w:val="left"/>
        <w:pPr>
          <w:ind w:left="1211" w:hanging="360"/>
        </w:pPr>
        <w:rPr>
          <w:rFonts w:ascii="Arial" w:hAnsi="Arial" w:cs="Arial" w:hint="default"/>
        </w:rPr>
      </w:lvl>
    </w:lvlOverride>
  </w:num>
  <w:num w:numId="24" w16cid:durableId="1044791273">
    <w:abstractNumId w:val="22"/>
  </w:num>
  <w:num w:numId="25" w16cid:durableId="6643626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9571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5212754">
    <w:abstractNumId w:val="25"/>
  </w:num>
  <w:num w:numId="28" w16cid:durableId="11051476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D34"/>
    <w:rsid w:val="00044518"/>
    <w:rsid w:val="00072C66"/>
    <w:rsid w:val="000743F3"/>
    <w:rsid w:val="001249F6"/>
    <w:rsid w:val="00133481"/>
    <w:rsid w:val="001341A5"/>
    <w:rsid w:val="00166B4B"/>
    <w:rsid w:val="001D6244"/>
    <w:rsid w:val="002E0075"/>
    <w:rsid w:val="00316D34"/>
    <w:rsid w:val="00337F40"/>
    <w:rsid w:val="003721A2"/>
    <w:rsid w:val="00375892"/>
    <w:rsid w:val="003C1F35"/>
    <w:rsid w:val="003F1FAF"/>
    <w:rsid w:val="0041663C"/>
    <w:rsid w:val="0042532E"/>
    <w:rsid w:val="00450B07"/>
    <w:rsid w:val="004A6451"/>
    <w:rsid w:val="004E05DC"/>
    <w:rsid w:val="00513613"/>
    <w:rsid w:val="00527261"/>
    <w:rsid w:val="005341D6"/>
    <w:rsid w:val="0058407A"/>
    <w:rsid w:val="005853DC"/>
    <w:rsid w:val="006D48B8"/>
    <w:rsid w:val="00726B4B"/>
    <w:rsid w:val="007653DC"/>
    <w:rsid w:val="00785E28"/>
    <w:rsid w:val="008236DD"/>
    <w:rsid w:val="0083002B"/>
    <w:rsid w:val="008A13B1"/>
    <w:rsid w:val="008C3BAF"/>
    <w:rsid w:val="008E5673"/>
    <w:rsid w:val="009028F0"/>
    <w:rsid w:val="009E4CCA"/>
    <w:rsid w:val="00A03EB8"/>
    <w:rsid w:val="00A06088"/>
    <w:rsid w:val="00A73C00"/>
    <w:rsid w:val="00A918F1"/>
    <w:rsid w:val="00AC5818"/>
    <w:rsid w:val="00B87BDA"/>
    <w:rsid w:val="00BA5393"/>
    <w:rsid w:val="00BB2476"/>
    <w:rsid w:val="00C0673F"/>
    <w:rsid w:val="00C24D1C"/>
    <w:rsid w:val="00C66A5C"/>
    <w:rsid w:val="00C70423"/>
    <w:rsid w:val="00C904D7"/>
    <w:rsid w:val="00CB2C94"/>
    <w:rsid w:val="00D23DA3"/>
    <w:rsid w:val="00E722D4"/>
    <w:rsid w:val="00EC1040"/>
    <w:rsid w:val="00EC61D6"/>
    <w:rsid w:val="00F81A91"/>
    <w:rsid w:val="00FD3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1B3127F"/>
  <w15:chartTrackingRefBased/>
  <w15:docId w15:val="{2E4D57CB-03A7-4209-BE6B-EA15E2283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407A"/>
    <w:pPr>
      <w:suppressAutoHyphens/>
      <w:spacing w:after="0" w:line="240" w:lineRule="auto"/>
    </w:pPr>
    <w:rPr>
      <w:rFonts w:ascii="Arial" w:eastAsia="Times New Roman" w:hAnsi="Arial" w:cs="Arial"/>
      <w:kern w:val="1"/>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58407A"/>
    <w:rPr>
      <w:color w:val="000080"/>
      <w:u w:val="single"/>
    </w:rPr>
  </w:style>
  <w:style w:type="paragraph" w:styleId="Akapitzlist">
    <w:name w:val="List Paragraph"/>
    <w:basedOn w:val="Normalny"/>
    <w:link w:val="AkapitzlistZnak"/>
    <w:uiPriority w:val="34"/>
    <w:qFormat/>
    <w:rsid w:val="0058407A"/>
    <w:pPr>
      <w:ind w:left="708"/>
    </w:pPr>
  </w:style>
  <w:style w:type="paragraph" w:customStyle="1" w:styleId="Standard">
    <w:name w:val="Standard"/>
    <w:rsid w:val="0058407A"/>
    <w:pPr>
      <w:suppressAutoHyphens/>
      <w:spacing w:after="0" w:line="240" w:lineRule="auto"/>
      <w:textAlignment w:val="baseline"/>
    </w:pPr>
    <w:rPr>
      <w:rFonts w:ascii="Liberation Serif" w:eastAsia="SimSun" w:hAnsi="Liberation Serif" w:cs="Mangal"/>
      <w:kern w:val="1"/>
      <w:sz w:val="24"/>
      <w:szCs w:val="24"/>
      <w:lang w:eastAsia="zh-CN" w:bidi="hi-IN"/>
    </w:rPr>
  </w:style>
  <w:style w:type="paragraph" w:customStyle="1" w:styleId="Akapitzlist1">
    <w:name w:val="Akapit z listą1"/>
    <w:basedOn w:val="Normalny"/>
    <w:rsid w:val="0058407A"/>
    <w:pPr>
      <w:ind w:left="708"/>
    </w:pPr>
    <w:rPr>
      <w:sz w:val="20"/>
    </w:rPr>
  </w:style>
  <w:style w:type="numbering" w:customStyle="1" w:styleId="WWNum26">
    <w:name w:val="WWNum26"/>
    <w:basedOn w:val="Bezlisty"/>
    <w:rsid w:val="0058407A"/>
    <w:pPr>
      <w:numPr>
        <w:numId w:val="22"/>
      </w:numPr>
    </w:pPr>
  </w:style>
  <w:style w:type="paragraph" w:styleId="Nagwek">
    <w:name w:val="header"/>
    <w:basedOn w:val="Normalny"/>
    <w:link w:val="NagwekZnak"/>
    <w:uiPriority w:val="99"/>
    <w:unhideWhenUsed/>
    <w:rsid w:val="0058407A"/>
    <w:pPr>
      <w:tabs>
        <w:tab w:val="center" w:pos="4536"/>
        <w:tab w:val="right" w:pos="9072"/>
      </w:tabs>
    </w:pPr>
  </w:style>
  <w:style w:type="character" w:customStyle="1" w:styleId="NagwekZnak">
    <w:name w:val="Nagłówek Znak"/>
    <w:basedOn w:val="Domylnaczcionkaakapitu"/>
    <w:link w:val="Nagwek"/>
    <w:uiPriority w:val="99"/>
    <w:rsid w:val="0058407A"/>
    <w:rPr>
      <w:rFonts w:ascii="Arial" w:eastAsia="Times New Roman" w:hAnsi="Arial" w:cs="Arial"/>
      <w:kern w:val="1"/>
      <w:sz w:val="24"/>
      <w:szCs w:val="24"/>
      <w:lang w:eastAsia="zh-CN"/>
    </w:rPr>
  </w:style>
  <w:style w:type="paragraph" w:styleId="Stopka">
    <w:name w:val="footer"/>
    <w:basedOn w:val="Normalny"/>
    <w:link w:val="StopkaZnak"/>
    <w:uiPriority w:val="99"/>
    <w:unhideWhenUsed/>
    <w:rsid w:val="0058407A"/>
    <w:pPr>
      <w:tabs>
        <w:tab w:val="center" w:pos="4536"/>
        <w:tab w:val="right" w:pos="9072"/>
      </w:tabs>
    </w:pPr>
  </w:style>
  <w:style w:type="character" w:customStyle="1" w:styleId="StopkaZnak">
    <w:name w:val="Stopka Znak"/>
    <w:basedOn w:val="Domylnaczcionkaakapitu"/>
    <w:link w:val="Stopka"/>
    <w:uiPriority w:val="99"/>
    <w:rsid w:val="0058407A"/>
    <w:rPr>
      <w:rFonts w:ascii="Arial" w:eastAsia="Times New Roman" w:hAnsi="Arial" w:cs="Arial"/>
      <w:kern w:val="1"/>
      <w:sz w:val="24"/>
      <w:szCs w:val="24"/>
      <w:lang w:eastAsia="zh-CN"/>
    </w:rPr>
  </w:style>
  <w:style w:type="character" w:customStyle="1" w:styleId="AkapitzlistZnak">
    <w:name w:val="Akapit z listą Znak"/>
    <w:link w:val="Akapitzlist"/>
    <w:uiPriority w:val="34"/>
    <w:locked/>
    <w:rsid w:val="001249F6"/>
    <w:rPr>
      <w:rFonts w:ascii="Arial" w:eastAsia="Times New Roman" w:hAnsi="Arial" w:cs="Arial"/>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zigdynia.kancelaria@ron.mil.pl"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platformazakupowa.pl/pn/rzi_gdynia" TargetMode="External"/><Relationship Id="rId17" Type="http://schemas.openxmlformats.org/officeDocument/2006/relationships/hyperlink" Target="https://platformazakupowa.pl/pn/rzi_gdyni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pn/rzi_gdyni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rzi_gdyni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pn/rzi_gdynia" TargetMode="External"/><Relationship Id="rId23" Type="http://schemas.openxmlformats.org/officeDocument/2006/relationships/footer" Target="footer3.xml"/><Relationship Id="rId10" Type="http://schemas.openxmlformats.org/officeDocument/2006/relationships/hyperlink" Target="https://platformazakupowa.pl/pn/rzi_gdynia"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platformazakupowa.pl/pn/rzi_gdynia" TargetMode="External"/><Relationship Id="rId14" Type="http://schemas.openxmlformats.org/officeDocument/2006/relationships/hyperlink" Target="mailto:rzigdynia.przetargi@ron.mil.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RGdPSURQV0VDV05xdHUzZ3hRQm5ialNvYVd5R2FUe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LlqqB0tCdUflhbPm1fbSGdnu91qn/9Zrg9sZNRRIxlQ=</DigestValue>
      </Reference>
      <Reference URI="#INFO">
        <DigestMethod Algorithm="http://www.w3.org/2001/04/xmlenc#sha256"/>
        <DigestValue>8tj3eoxYKNj3hFVXuuH7E9UUXlgncJnXEL2bwfllGtg=</DigestValue>
      </Reference>
    </SignedInfo>
    <SignatureValue>BYZ6OJ5BNv6xbhZlk6DrKS0bBr6iMYNQhly8hcvntjkz9C3TSp2SQ2N4KF2kCA/ZABcEbWjA3shD5hw6k0VWWg==</SignatureValue>
    <Object Id="INFO">
      <ArrayOfString xmlns:xsd="http://www.w3.org/2001/XMLSchema" xmlns:xsi="http://www.w3.org/2001/XMLSchema-instance" xmlns="">
        <string>TDgOIDPWECWNqtu3gxQBnbjSoaWyGaTx</string>
      </ArrayOfString>
    </Object>
  </Signature>
</WrappedLabelInfo>
</file>

<file path=customXml/itemProps1.xml><?xml version="1.0" encoding="utf-8"?>
<ds:datastoreItem xmlns:ds="http://schemas.openxmlformats.org/officeDocument/2006/customXml" ds:itemID="{9DE4E41E-1B00-4E37-9FE8-1A038C97FD8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DF77EFD-C102-417E-A5AC-080A1AAAC8C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19</Pages>
  <Words>5890</Words>
  <Characters>39727</Characters>
  <Application>Microsoft Office Word</Application>
  <DocSecurity>0</DocSecurity>
  <Lines>812</Lines>
  <Paragraphs>260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Drywa Marek</dc:creator>
  <cp:keywords/>
  <dc:description/>
  <cp:lastModifiedBy>Kierzkowska Iwona</cp:lastModifiedBy>
  <cp:revision>23</cp:revision>
  <cp:lastPrinted>2026-03-12T09:46:00Z</cp:lastPrinted>
  <dcterms:created xsi:type="dcterms:W3CDTF">2026-01-30T12:06:00Z</dcterms:created>
  <dcterms:modified xsi:type="dcterms:W3CDTF">2026-03-12T10:00:00Z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bec9a97c-0ccf-45fd-8af9-8843cf40f60c</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Drywa Marek</vt:lpwstr>
  </property>
  <property fmtid="{D5CDD505-2E9C-101B-9397-08002B2CF9AE}" pid="6" name="s5636:Creator type=organization">
    <vt:lpwstr>MILNET-Z</vt:lpwstr>
  </property>
  <property fmtid="{D5CDD505-2E9C-101B-9397-08002B2CF9AE}" pid="7" name="bjPortionMark">
    <vt:lpwstr>[JAW]</vt:lpwstr>
  </property>
  <property fmtid="{D5CDD505-2E9C-101B-9397-08002B2CF9AE}" pid="8" name="bjClsUserRVM">
    <vt:lpwstr>[]</vt:lpwstr>
  </property>
  <property fmtid="{D5CDD505-2E9C-101B-9397-08002B2CF9AE}" pid="9" name="UniqueDocumentKey">
    <vt:lpwstr>6e21b4fb-54b1-43fa-926d-6409869b9299</vt:lpwstr>
  </property>
  <property fmtid="{D5CDD505-2E9C-101B-9397-08002B2CF9AE}" pid="10" name="bjSaver">
    <vt:lpwstr>7PJecGOUxv/zl3k8fqJIQphL5BPIxnr1</vt:lpwstr>
  </property>
  <property fmtid="{D5CDD505-2E9C-101B-9397-08002B2CF9AE}" pid="11"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10.49.57.22</vt:lpwstr>
  </property>
</Properties>
</file>